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1E" w:rsidRPr="00910788" w:rsidRDefault="00DB5842" w:rsidP="002B6643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910788">
        <w:rPr>
          <w:rFonts w:ascii="Mangal" w:eastAsia="Palanquin Dark" w:hAnsi="Mangal" w:cs="Mangal"/>
          <w:b/>
          <w:sz w:val="28"/>
          <w:szCs w:val="28"/>
        </w:rPr>
        <w:t>संस्कृत</w:t>
      </w:r>
      <w:proofErr w:type="spellEnd"/>
      <w:r w:rsidRPr="00910788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spellStart"/>
      <w:r w:rsidRPr="00910788">
        <w:rPr>
          <w:rFonts w:ascii="Mangal" w:eastAsia="Palanquin Dark" w:hAnsi="Mangal" w:cs="Mangal"/>
          <w:b/>
          <w:sz w:val="28"/>
          <w:szCs w:val="28"/>
        </w:rPr>
        <w:t>पाठ्यक्रम</w:t>
      </w:r>
      <w:proofErr w:type="spellEnd"/>
      <w:r w:rsidRPr="00910788">
        <w:rPr>
          <w:rFonts w:ascii="Mangal" w:eastAsia="Palanquin Dark" w:hAnsi="Mangal" w:cs="Mangal"/>
          <w:b/>
          <w:sz w:val="28"/>
          <w:szCs w:val="28"/>
        </w:rPr>
        <w:t xml:space="preserve"> (2025- 26)</w:t>
      </w:r>
    </w:p>
    <w:p w:rsidR="00A6171E" w:rsidRPr="00910788" w:rsidRDefault="00DB5842" w:rsidP="002B6643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910788">
        <w:rPr>
          <w:rFonts w:ascii="Mangal" w:eastAsia="Palanquin Dark" w:hAnsi="Mangal" w:cs="Mangal"/>
          <w:b/>
          <w:sz w:val="28"/>
          <w:szCs w:val="28"/>
        </w:rPr>
        <w:t>कक्षा</w:t>
      </w:r>
      <w:proofErr w:type="spellEnd"/>
      <w:r w:rsidRPr="00910788">
        <w:rPr>
          <w:rFonts w:ascii="Mangal" w:eastAsia="Palanquin Dark" w:hAnsi="Mangal" w:cs="Mangal"/>
          <w:b/>
          <w:sz w:val="28"/>
          <w:szCs w:val="28"/>
        </w:rPr>
        <w:t xml:space="preserve"> -</w:t>
      </w:r>
      <w:r w:rsidR="002B6643" w:rsidRPr="00910788">
        <w:rPr>
          <w:rFonts w:ascii="Mangal" w:eastAsia="Palanquin Dark" w:hAnsi="Mangal" w:cs="Mangal"/>
          <w:b/>
          <w:sz w:val="28"/>
          <w:szCs w:val="28"/>
        </w:rPr>
        <w:t xml:space="preserve"> </w:t>
      </w:r>
      <w:r w:rsidRPr="00910788">
        <w:rPr>
          <w:rFonts w:ascii="Mangal" w:eastAsia="Palanquin Dark" w:hAnsi="Mangal" w:cs="Mangal"/>
          <w:b/>
          <w:sz w:val="28"/>
          <w:szCs w:val="28"/>
        </w:rPr>
        <w:t>9</w:t>
      </w:r>
    </w:p>
    <w:tbl>
      <w:tblPr>
        <w:tblStyle w:val="a"/>
        <w:tblW w:w="10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70"/>
        <w:gridCol w:w="4050"/>
        <w:gridCol w:w="4387"/>
      </w:tblGrid>
      <w:tr w:rsidR="00A6171E" w:rsidRPr="00910788" w:rsidTr="002B6643">
        <w:trPr>
          <w:cantSplit/>
          <w:trHeight w:val="834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माह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का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नाम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पठित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पुस्तक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शेमुषी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संस्कृत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व्याकरण</w:t>
            </w:r>
            <w:proofErr w:type="spellEnd"/>
          </w:p>
        </w:tc>
      </w:tr>
      <w:tr w:rsidR="00A6171E" w:rsidRPr="00910788" w:rsidTr="002B6643">
        <w:trPr>
          <w:cantSplit/>
          <w:trHeight w:val="1243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अप्रैल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मई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भूमिका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1-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भारतीवसन्तगीतिः</w:t>
            </w:r>
            <w:proofErr w:type="spellEnd"/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2-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स्वर्णकाकः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शब्द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रूप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बालक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अकारांत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पुलिंग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धातु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-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रूप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पठ्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पाँचो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</w:tr>
      <w:tr w:rsidR="00A6171E" w:rsidRPr="00910788" w:rsidTr="002B6643">
        <w:trPr>
          <w:cantSplit/>
          <w:trHeight w:val="1227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जुलाई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3-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गोदोहनम्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4-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सूक्तिमौक्तिकम्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उपसर्ग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,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अपठित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गद्यांश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व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पद्यांश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प्रत्यय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-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क्तवा</w:t>
            </w:r>
            <w:proofErr w:type="spellEnd"/>
          </w:p>
        </w:tc>
      </w:tr>
      <w:tr w:rsidR="00A6171E" w:rsidRPr="00910788" w:rsidTr="002B6643">
        <w:trPr>
          <w:cantSplit/>
          <w:trHeight w:val="834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अगस्त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5-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भ्रान्तो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बालः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अनुवाद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लट्लकार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,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लृट्लकार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,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कर्ता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कारक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</w:tr>
      <w:tr w:rsidR="002B6643" w:rsidRPr="00910788" w:rsidTr="006702DF">
        <w:trPr>
          <w:cantSplit/>
          <w:trHeight w:val="426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643" w:rsidRPr="00910788" w:rsidRDefault="002B66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सितंबर</w:t>
            </w:r>
            <w:proofErr w:type="spellEnd"/>
          </w:p>
        </w:tc>
        <w:tc>
          <w:tcPr>
            <w:tcW w:w="84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643" w:rsidRPr="00910788" w:rsidRDefault="002B6643" w:rsidP="002B66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b/>
                <w:sz w:val="28"/>
                <w:szCs w:val="28"/>
              </w:rPr>
              <w:t>पुनरावृति</w:t>
            </w:r>
            <w:proofErr w:type="spellEnd"/>
            <w:r w:rsidRPr="00910788">
              <w:rPr>
                <w:rFonts w:ascii="Mangal" w:eastAsia="Palanquin Dark" w:hAnsi="Mangal" w:cs="Mangal"/>
                <w:b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b/>
                <w:sz w:val="28"/>
                <w:szCs w:val="28"/>
              </w:rPr>
              <w:t>एवं</w:t>
            </w:r>
            <w:proofErr w:type="spellEnd"/>
            <w:r w:rsidRPr="00910788">
              <w:rPr>
                <w:rFonts w:ascii="Mangal" w:eastAsia="Palanquin Dark" w:hAnsi="Mangal" w:cs="Mangal"/>
                <w:b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b/>
                <w:sz w:val="28"/>
                <w:szCs w:val="28"/>
              </w:rPr>
              <w:t>परीक्षा</w:t>
            </w:r>
            <w:proofErr w:type="spellEnd"/>
          </w:p>
        </w:tc>
      </w:tr>
      <w:tr w:rsidR="00A6171E" w:rsidRPr="00910788" w:rsidTr="002B6643">
        <w:trPr>
          <w:cantSplit/>
          <w:trHeight w:val="1227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अक्टूबर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6-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लौहतुला</w:t>
            </w:r>
            <w:proofErr w:type="spellEnd"/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7-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सिकतासेतुः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प्रत्यय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ल्यप्</w:t>
            </w:r>
            <w:proofErr w:type="spellEnd"/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शब्द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रूप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बालिका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</w:p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धातु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रूप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भू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पाँचों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</w:tr>
      <w:tr w:rsidR="00A6171E" w:rsidRPr="00910788" w:rsidTr="002B6643">
        <w:trPr>
          <w:cantSplit/>
          <w:trHeight w:val="834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नवंबर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8- 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जटायोः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शौर्यम्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अनुवाद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लङ्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,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कर्म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कारक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</w:tr>
      <w:tr w:rsidR="00A6171E" w:rsidRPr="00910788" w:rsidTr="002B6643">
        <w:trPr>
          <w:cantSplit/>
          <w:trHeight w:val="834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दिसंबर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9-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पर्यावरणम्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अनुवाद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विधिलिंग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,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करण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कारक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)</w:t>
            </w:r>
          </w:p>
        </w:tc>
      </w:tr>
      <w:tr w:rsidR="00A6171E" w:rsidRPr="00910788" w:rsidTr="002B6643">
        <w:trPr>
          <w:cantSplit/>
          <w:trHeight w:val="834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जनवरी</w:t>
            </w:r>
            <w:proofErr w:type="spellEnd"/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पाठ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10-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वाङ्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मनः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प्राणस्वरूपम्</w:t>
            </w:r>
            <w:proofErr w:type="spellEnd"/>
          </w:p>
        </w:tc>
        <w:tc>
          <w:tcPr>
            <w:tcW w:w="4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71E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अनुवाद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(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लोट्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लकार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,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कर्ता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,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कर्म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एवं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करण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कारक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)</w:t>
            </w:r>
          </w:p>
        </w:tc>
      </w:tr>
      <w:tr w:rsidR="00DB5842" w:rsidRPr="00910788" w:rsidTr="00CD5AD9">
        <w:trPr>
          <w:cantSplit/>
          <w:trHeight w:val="409"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842" w:rsidRPr="00910788" w:rsidRDefault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फरवरी</w:t>
            </w:r>
            <w:proofErr w:type="spellEnd"/>
          </w:p>
        </w:tc>
        <w:tc>
          <w:tcPr>
            <w:tcW w:w="84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842" w:rsidRPr="00910788" w:rsidRDefault="00DB5842" w:rsidP="00DB5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sz w:val="28"/>
                <w:szCs w:val="28"/>
              </w:rPr>
            </w:pP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पुनरावृति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एवं</w:t>
            </w:r>
            <w:proofErr w:type="spellEnd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 xml:space="preserve"> </w:t>
            </w:r>
            <w:proofErr w:type="spellStart"/>
            <w:r w:rsidRPr="00910788">
              <w:rPr>
                <w:rFonts w:ascii="Mangal" w:eastAsia="Palanquin Dark" w:hAnsi="Mangal" w:cs="Mangal"/>
                <w:sz w:val="28"/>
                <w:szCs w:val="28"/>
              </w:rPr>
              <w:t>परीक्षा</w:t>
            </w:r>
            <w:proofErr w:type="spellEnd"/>
          </w:p>
        </w:tc>
      </w:tr>
    </w:tbl>
    <w:p w:rsidR="00A6171E" w:rsidRPr="00910788" w:rsidRDefault="00A6171E">
      <w:pPr>
        <w:pStyle w:val="normal0"/>
        <w:rPr>
          <w:rFonts w:ascii="Mangal" w:hAnsi="Mangal" w:cs="Mangal"/>
          <w:sz w:val="28"/>
          <w:szCs w:val="28"/>
        </w:rPr>
      </w:pPr>
    </w:p>
    <w:p w:rsidR="00A6171E" w:rsidRPr="00910788" w:rsidRDefault="00A6171E">
      <w:pPr>
        <w:pStyle w:val="normal0"/>
        <w:rPr>
          <w:rFonts w:ascii="Mangal" w:hAnsi="Mangal" w:cs="Mangal"/>
          <w:sz w:val="28"/>
          <w:szCs w:val="28"/>
        </w:rPr>
      </w:pPr>
    </w:p>
    <w:p w:rsidR="00A6171E" w:rsidRPr="00910788" w:rsidRDefault="00A6171E">
      <w:pPr>
        <w:pStyle w:val="normal0"/>
        <w:ind w:left="720"/>
        <w:rPr>
          <w:rFonts w:ascii="Mangal" w:hAnsi="Mangal" w:cs="Mangal"/>
          <w:sz w:val="28"/>
          <w:szCs w:val="28"/>
        </w:rPr>
      </w:pPr>
    </w:p>
    <w:sectPr w:rsidR="00A6171E" w:rsidRPr="00910788" w:rsidSect="002B6643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6171E"/>
    <w:rsid w:val="00120E19"/>
    <w:rsid w:val="00256FEE"/>
    <w:rsid w:val="002B6643"/>
    <w:rsid w:val="004463F3"/>
    <w:rsid w:val="00554AD8"/>
    <w:rsid w:val="00910788"/>
    <w:rsid w:val="00A6171E"/>
    <w:rsid w:val="00DB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D8"/>
  </w:style>
  <w:style w:type="paragraph" w:styleId="Heading1">
    <w:name w:val="heading 1"/>
    <w:basedOn w:val="normal0"/>
    <w:next w:val="normal0"/>
    <w:rsid w:val="00A617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617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617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617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617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617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6171E"/>
  </w:style>
  <w:style w:type="paragraph" w:styleId="Title">
    <w:name w:val="Title"/>
    <w:basedOn w:val="normal0"/>
    <w:next w:val="normal0"/>
    <w:rsid w:val="00A6171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617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6171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2025-05-06T02:48:00Z</cp:lastPrinted>
  <dcterms:created xsi:type="dcterms:W3CDTF">2025-04-21T07:10:00Z</dcterms:created>
  <dcterms:modified xsi:type="dcterms:W3CDTF">2025-05-06T02:49:00Z</dcterms:modified>
</cp:coreProperties>
</file>