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47F51" w14:textId="7B777252" w:rsidR="0074246A" w:rsidRPr="00A61AFA" w:rsidRDefault="0074246A" w:rsidP="00A61AFA">
      <w:pPr>
        <w:pStyle w:val="BodyText"/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A61AFA">
        <w:rPr>
          <w:rFonts w:ascii="Times New Roman" w:hAnsi="Times New Roman" w:cs="Times New Roman"/>
          <w:sz w:val="44"/>
          <w:szCs w:val="44"/>
          <w:u w:val="single"/>
        </w:rPr>
        <w:t>St.</w:t>
      </w:r>
      <w:r w:rsidRPr="00A61AFA">
        <w:rPr>
          <w:rFonts w:ascii="Times New Roman" w:hAnsi="Times New Roman" w:cs="Times New Roman"/>
          <w:spacing w:val="-10"/>
          <w:sz w:val="44"/>
          <w:szCs w:val="44"/>
          <w:u w:val="single"/>
        </w:rPr>
        <w:t xml:space="preserve"> </w:t>
      </w:r>
      <w:r w:rsidRPr="00A61AFA">
        <w:rPr>
          <w:rFonts w:ascii="Times New Roman" w:hAnsi="Times New Roman" w:cs="Times New Roman"/>
          <w:sz w:val="44"/>
          <w:szCs w:val="44"/>
          <w:u w:val="single"/>
        </w:rPr>
        <w:t>Joseph’s</w:t>
      </w:r>
      <w:r w:rsidRPr="00A61AFA">
        <w:rPr>
          <w:rFonts w:ascii="Times New Roman" w:hAnsi="Times New Roman" w:cs="Times New Roman"/>
          <w:spacing w:val="-15"/>
          <w:sz w:val="44"/>
          <w:szCs w:val="44"/>
          <w:u w:val="single"/>
        </w:rPr>
        <w:t xml:space="preserve"> </w:t>
      </w:r>
      <w:r w:rsidRPr="00A61AFA">
        <w:rPr>
          <w:rFonts w:ascii="Times New Roman" w:hAnsi="Times New Roman" w:cs="Times New Roman"/>
          <w:sz w:val="44"/>
          <w:szCs w:val="44"/>
          <w:u w:val="single"/>
        </w:rPr>
        <w:t>Convent</w:t>
      </w:r>
      <w:r w:rsidRPr="00A61AFA">
        <w:rPr>
          <w:rFonts w:ascii="Times New Roman" w:hAnsi="Times New Roman" w:cs="Times New Roman"/>
          <w:spacing w:val="-15"/>
          <w:sz w:val="44"/>
          <w:szCs w:val="44"/>
          <w:u w:val="single"/>
        </w:rPr>
        <w:t xml:space="preserve"> </w:t>
      </w:r>
      <w:r w:rsidRPr="00A61AFA">
        <w:rPr>
          <w:rFonts w:ascii="Times New Roman" w:hAnsi="Times New Roman" w:cs="Times New Roman"/>
          <w:sz w:val="44"/>
          <w:szCs w:val="44"/>
          <w:u w:val="single"/>
        </w:rPr>
        <w:t>High</w:t>
      </w:r>
      <w:r w:rsidRPr="00A61AFA">
        <w:rPr>
          <w:rFonts w:ascii="Times New Roman" w:hAnsi="Times New Roman" w:cs="Times New Roman"/>
          <w:spacing w:val="-7"/>
          <w:sz w:val="44"/>
          <w:szCs w:val="44"/>
          <w:u w:val="single"/>
        </w:rPr>
        <w:t xml:space="preserve"> </w:t>
      </w:r>
      <w:r w:rsidRPr="00A61AFA">
        <w:rPr>
          <w:rFonts w:ascii="Times New Roman" w:hAnsi="Times New Roman" w:cs="Times New Roman"/>
          <w:sz w:val="44"/>
          <w:szCs w:val="44"/>
          <w:u w:val="single"/>
        </w:rPr>
        <w:t>School</w:t>
      </w:r>
    </w:p>
    <w:p w14:paraId="06852FA1" w14:textId="77777777" w:rsidR="0074246A" w:rsidRPr="00A61AFA" w:rsidRDefault="0074246A" w:rsidP="00A61AFA">
      <w:pPr>
        <w:pStyle w:val="BodyTex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61AFA">
        <w:rPr>
          <w:rFonts w:ascii="Times New Roman" w:hAnsi="Times New Roman" w:cs="Times New Roman"/>
          <w:spacing w:val="-4"/>
          <w:sz w:val="28"/>
          <w:szCs w:val="28"/>
          <w:u w:val="single"/>
        </w:rPr>
        <w:t>Syllabus</w:t>
      </w:r>
      <w:r w:rsidRPr="00A61AFA">
        <w:rPr>
          <w:rFonts w:ascii="Times New Roman" w:hAnsi="Times New Roman" w:cs="Times New Roman"/>
          <w:spacing w:val="-34"/>
          <w:sz w:val="28"/>
          <w:szCs w:val="28"/>
          <w:u w:val="single"/>
        </w:rPr>
        <w:t xml:space="preserve"> </w:t>
      </w:r>
      <w:r w:rsidRPr="00A61AFA">
        <w:rPr>
          <w:rFonts w:ascii="Times New Roman" w:hAnsi="Times New Roman" w:cs="Times New Roman"/>
          <w:spacing w:val="-4"/>
          <w:sz w:val="28"/>
          <w:szCs w:val="28"/>
          <w:u w:val="single"/>
        </w:rPr>
        <w:t>for</w:t>
      </w:r>
      <w:r w:rsidRPr="00A61AFA">
        <w:rPr>
          <w:rFonts w:ascii="Times New Roman" w:hAnsi="Times New Roman" w:cs="Times New Roman"/>
          <w:spacing w:val="-35"/>
          <w:sz w:val="28"/>
          <w:szCs w:val="28"/>
          <w:u w:val="single"/>
        </w:rPr>
        <w:t xml:space="preserve"> </w:t>
      </w:r>
      <w:r w:rsidRPr="00A61AFA">
        <w:rPr>
          <w:rFonts w:ascii="Times New Roman" w:hAnsi="Times New Roman" w:cs="Times New Roman"/>
          <w:spacing w:val="-4"/>
          <w:sz w:val="28"/>
          <w:szCs w:val="28"/>
          <w:u w:val="single"/>
        </w:rPr>
        <w:t>the</w:t>
      </w:r>
      <w:r w:rsidRPr="00A61AFA">
        <w:rPr>
          <w:rFonts w:ascii="Times New Roman" w:hAnsi="Times New Roman" w:cs="Times New Roman"/>
          <w:spacing w:val="-35"/>
          <w:sz w:val="28"/>
          <w:szCs w:val="28"/>
          <w:u w:val="single"/>
        </w:rPr>
        <w:t xml:space="preserve"> </w:t>
      </w:r>
      <w:r w:rsidRPr="00A61AFA">
        <w:rPr>
          <w:rFonts w:ascii="Times New Roman" w:hAnsi="Times New Roman" w:cs="Times New Roman"/>
          <w:spacing w:val="-4"/>
          <w:sz w:val="28"/>
          <w:szCs w:val="28"/>
          <w:u w:val="single"/>
        </w:rPr>
        <w:t>Academic</w:t>
      </w:r>
      <w:r w:rsidRPr="00A61AFA">
        <w:rPr>
          <w:rFonts w:ascii="Times New Roman" w:hAnsi="Times New Roman" w:cs="Times New Roman"/>
          <w:spacing w:val="-34"/>
          <w:sz w:val="28"/>
          <w:szCs w:val="28"/>
          <w:u w:val="single"/>
        </w:rPr>
        <w:t xml:space="preserve"> </w:t>
      </w:r>
      <w:r w:rsidRPr="00A61AFA">
        <w:rPr>
          <w:rFonts w:ascii="Times New Roman" w:hAnsi="Times New Roman" w:cs="Times New Roman"/>
          <w:spacing w:val="-4"/>
          <w:sz w:val="28"/>
          <w:szCs w:val="28"/>
          <w:u w:val="single"/>
        </w:rPr>
        <w:t>Year</w:t>
      </w:r>
      <w:r w:rsidRPr="00A61AFA">
        <w:rPr>
          <w:rFonts w:ascii="Times New Roman" w:hAnsi="Times New Roman" w:cs="Times New Roman"/>
          <w:spacing w:val="-35"/>
          <w:sz w:val="28"/>
          <w:szCs w:val="28"/>
          <w:u w:val="single"/>
        </w:rPr>
        <w:t xml:space="preserve"> </w:t>
      </w:r>
      <w:r w:rsidRPr="00A61AFA">
        <w:rPr>
          <w:rFonts w:ascii="Times New Roman" w:hAnsi="Times New Roman" w:cs="Times New Roman"/>
          <w:spacing w:val="-4"/>
          <w:sz w:val="28"/>
          <w:szCs w:val="28"/>
          <w:u w:val="single"/>
        </w:rPr>
        <w:t>(2025-2026)</w:t>
      </w:r>
    </w:p>
    <w:p w14:paraId="3E80E7DD" w14:textId="77777777" w:rsidR="0074246A" w:rsidRPr="00A61AFA" w:rsidRDefault="0074246A" w:rsidP="00A61AFA">
      <w:pPr>
        <w:jc w:val="center"/>
        <w:rPr>
          <w:rFonts w:ascii="Times New Roman" w:hAnsi="Times New Roman" w:cs="Times New Roman"/>
          <w:position w:val="13"/>
          <w:sz w:val="18"/>
          <w:szCs w:val="18"/>
          <w:u w:val="single"/>
        </w:rPr>
      </w:pPr>
      <w:r w:rsidRPr="00A61AFA">
        <w:rPr>
          <w:rFonts w:ascii="Times New Roman" w:hAnsi="Times New Roman" w:cs="Times New Roman"/>
          <w:w w:val="105"/>
          <w:sz w:val="28"/>
          <w:szCs w:val="18"/>
          <w:u w:val="single"/>
        </w:rPr>
        <w:t>Class</w:t>
      </w:r>
      <w:r w:rsidRPr="00A61AFA">
        <w:rPr>
          <w:rFonts w:ascii="Times New Roman" w:hAnsi="Times New Roman" w:cs="Times New Roman"/>
          <w:spacing w:val="66"/>
          <w:w w:val="105"/>
          <w:sz w:val="28"/>
          <w:szCs w:val="18"/>
          <w:u w:val="single"/>
        </w:rPr>
        <w:t xml:space="preserve"> 1</w:t>
      </w:r>
      <w:proofErr w:type="spellStart"/>
      <w:r w:rsidRPr="00A61AFA">
        <w:rPr>
          <w:rFonts w:ascii="Times New Roman" w:hAnsi="Times New Roman" w:cs="Times New Roman"/>
          <w:spacing w:val="-5"/>
          <w:w w:val="105"/>
          <w:position w:val="13"/>
          <w:sz w:val="18"/>
          <w:szCs w:val="18"/>
          <w:u w:val="single"/>
        </w:rPr>
        <w:t>st</w:t>
      </w:r>
      <w:proofErr w:type="spellEnd"/>
    </w:p>
    <w:p w14:paraId="61A7BFD6" w14:textId="1FADC67D" w:rsidR="00A61AFA" w:rsidRPr="00A61AFA" w:rsidRDefault="0074246A" w:rsidP="00A61AFA">
      <w:pPr>
        <w:pStyle w:val="BodyText"/>
        <w:jc w:val="center"/>
        <w:rPr>
          <w:rFonts w:ascii="Times New Roman" w:hAnsi="Times New Roman" w:cs="Times New Roman"/>
          <w:spacing w:val="-6"/>
          <w:sz w:val="28"/>
          <w:szCs w:val="28"/>
          <w:u w:val="single"/>
        </w:rPr>
      </w:pPr>
      <w:r w:rsidRPr="00A61AFA">
        <w:rPr>
          <w:rFonts w:ascii="Times New Roman" w:hAnsi="Times New Roman" w:cs="Times New Roman"/>
          <w:spacing w:val="-6"/>
          <w:sz w:val="28"/>
          <w:szCs w:val="28"/>
          <w:u w:val="single"/>
        </w:rPr>
        <w:t>Subject</w:t>
      </w:r>
      <w:r w:rsidR="00A61AFA" w:rsidRPr="00A61AFA">
        <w:rPr>
          <w:rFonts w:ascii="Times New Roman" w:hAnsi="Times New Roman" w:cs="Times New Roman"/>
          <w:spacing w:val="-6"/>
          <w:sz w:val="28"/>
          <w:szCs w:val="28"/>
          <w:u w:val="single"/>
        </w:rPr>
        <w:t xml:space="preserve"> – </w:t>
      </w:r>
      <w:r w:rsidRPr="00A61AFA">
        <w:rPr>
          <w:rFonts w:ascii="Times New Roman" w:hAnsi="Times New Roman" w:cs="Times New Roman"/>
          <w:spacing w:val="-6"/>
          <w:sz w:val="28"/>
          <w:szCs w:val="28"/>
          <w:u w:val="single"/>
        </w:rPr>
        <w:t>General</w:t>
      </w:r>
      <w:r w:rsidRPr="00A61AFA">
        <w:rPr>
          <w:rFonts w:ascii="Times New Roman" w:hAnsi="Times New Roman" w:cs="Times New Roman"/>
          <w:spacing w:val="-33"/>
          <w:sz w:val="28"/>
          <w:szCs w:val="28"/>
          <w:u w:val="single"/>
        </w:rPr>
        <w:t xml:space="preserve"> </w:t>
      </w:r>
      <w:r w:rsidRPr="00A61AFA">
        <w:rPr>
          <w:rFonts w:ascii="Times New Roman" w:hAnsi="Times New Roman" w:cs="Times New Roman"/>
          <w:spacing w:val="-6"/>
          <w:sz w:val="28"/>
          <w:szCs w:val="28"/>
          <w:u w:val="single"/>
        </w:rPr>
        <w:t>knowledge</w:t>
      </w:r>
    </w:p>
    <w:p w14:paraId="724BE1D9" w14:textId="1AEBC315" w:rsidR="0074246A" w:rsidRPr="00A61AFA" w:rsidRDefault="0074246A" w:rsidP="00A61AFA">
      <w:pPr>
        <w:pStyle w:val="BodyText"/>
        <w:jc w:val="center"/>
        <w:rPr>
          <w:rFonts w:ascii="Times New Roman" w:hAnsi="Times New Roman" w:cs="Times New Roman"/>
          <w:spacing w:val="-2"/>
          <w:sz w:val="28"/>
          <w:szCs w:val="28"/>
          <w:u w:val="single"/>
        </w:rPr>
      </w:pPr>
      <w:r w:rsidRPr="00A61AFA">
        <w:rPr>
          <w:rFonts w:ascii="Times New Roman" w:hAnsi="Times New Roman" w:cs="Times New Roman"/>
          <w:spacing w:val="-2"/>
          <w:sz w:val="28"/>
          <w:szCs w:val="28"/>
          <w:u w:val="single"/>
        </w:rPr>
        <w:t>Term</w:t>
      </w:r>
      <w:r w:rsidR="00A61AFA" w:rsidRPr="00A61AFA">
        <w:rPr>
          <w:rFonts w:ascii="Times New Roman" w:hAnsi="Times New Roman" w:cs="Times New Roman"/>
          <w:spacing w:val="-2"/>
          <w:sz w:val="28"/>
          <w:szCs w:val="28"/>
          <w:u w:val="single"/>
        </w:rPr>
        <w:t xml:space="preserve"> </w:t>
      </w:r>
      <w:r w:rsidRPr="00A61AFA">
        <w:rPr>
          <w:rFonts w:ascii="Times New Roman" w:hAnsi="Times New Roman" w:cs="Times New Roman"/>
          <w:spacing w:val="-2"/>
          <w:sz w:val="28"/>
          <w:szCs w:val="28"/>
          <w:u w:val="single"/>
        </w:rPr>
        <w:t>-1</w:t>
      </w:r>
    </w:p>
    <w:p w14:paraId="6A42B870" w14:textId="77777777" w:rsidR="0074246A" w:rsidRPr="00A61AFA" w:rsidRDefault="0074246A" w:rsidP="0074246A">
      <w:pPr>
        <w:pStyle w:val="BodyText"/>
        <w:jc w:val="center"/>
        <w:rPr>
          <w:rFonts w:ascii="Times New Roman" w:hAnsi="Times New Roman" w:cs="Times New Roman"/>
          <w:spacing w:val="-2"/>
          <w:sz w:val="32"/>
          <w:szCs w:val="32"/>
        </w:rPr>
      </w:pPr>
    </w:p>
    <w:tbl>
      <w:tblPr>
        <w:tblW w:w="10275" w:type="dxa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0"/>
        <w:gridCol w:w="27"/>
        <w:gridCol w:w="2052"/>
        <w:gridCol w:w="5816"/>
      </w:tblGrid>
      <w:tr w:rsidR="0074246A" w:rsidRPr="00A61AFA" w14:paraId="6F3DF7AB" w14:textId="77777777" w:rsidTr="00A61AFA">
        <w:trPr>
          <w:trHeight w:val="473"/>
        </w:trPr>
        <w:tc>
          <w:tcPr>
            <w:tcW w:w="2407" w:type="dxa"/>
            <w:gridSpan w:val="2"/>
            <w:vAlign w:val="center"/>
          </w:tcPr>
          <w:p w14:paraId="30A53514" w14:textId="77777777" w:rsidR="0074246A" w:rsidRPr="00A61AFA" w:rsidRDefault="0074246A" w:rsidP="00A819FA">
            <w:pPr>
              <w:pStyle w:val="TableParagraph"/>
              <w:ind w:left="-12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A61AFA">
              <w:rPr>
                <w:rFonts w:ascii="Times New Roman" w:hAnsi="Times New Roman" w:cs="Times New Roman"/>
                <w:spacing w:val="-2"/>
                <w:sz w:val="32"/>
                <w:szCs w:val="20"/>
              </w:rPr>
              <w:t>Month</w:t>
            </w:r>
          </w:p>
        </w:tc>
        <w:tc>
          <w:tcPr>
            <w:tcW w:w="2052" w:type="dxa"/>
            <w:vAlign w:val="center"/>
          </w:tcPr>
          <w:p w14:paraId="4CF1FFA8" w14:textId="77777777" w:rsidR="0074246A" w:rsidRPr="00A61AFA" w:rsidRDefault="0074246A" w:rsidP="00A819FA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A61AFA">
              <w:rPr>
                <w:rFonts w:ascii="Times New Roman" w:hAnsi="Times New Roman" w:cs="Times New Roman"/>
                <w:spacing w:val="-5"/>
                <w:sz w:val="32"/>
                <w:szCs w:val="20"/>
              </w:rPr>
              <w:t>Chapter</w:t>
            </w:r>
            <w:r w:rsidRPr="00A61AFA">
              <w:rPr>
                <w:rFonts w:ascii="Times New Roman" w:hAnsi="Times New Roman" w:cs="Times New Roman"/>
                <w:spacing w:val="-24"/>
                <w:sz w:val="32"/>
                <w:szCs w:val="20"/>
              </w:rPr>
              <w:t xml:space="preserve"> </w:t>
            </w:r>
            <w:r w:rsidRPr="00A61AFA">
              <w:rPr>
                <w:rFonts w:ascii="Times New Roman" w:hAnsi="Times New Roman" w:cs="Times New Roman"/>
                <w:spacing w:val="-5"/>
                <w:sz w:val="32"/>
                <w:szCs w:val="20"/>
              </w:rPr>
              <w:t>No</w:t>
            </w:r>
          </w:p>
        </w:tc>
        <w:tc>
          <w:tcPr>
            <w:tcW w:w="5815" w:type="dxa"/>
            <w:vAlign w:val="center"/>
          </w:tcPr>
          <w:p w14:paraId="7AE99D21" w14:textId="77777777" w:rsidR="0074246A" w:rsidRPr="00A61AFA" w:rsidRDefault="0074246A" w:rsidP="00A819FA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A61AFA">
              <w:rPr>
                <w:rFonts w:ascii="Times New Roman" w:hAnsi="Times New Roman" w:cs="Times New Roman"/>
                <w:spacing w:val="-2"/>
                <w:sz w:val="32"/>
                <w:szCs w:val="20"/>
              </w:rPr>
              <w:t>Contents</w:t>
            </w:r>
          </w:p>
        </w:tc>
      </w:tr>
      <w:tr w:rsidR="0074246A" w:rsidRPr="00A61AFA" w14:paraId="2F5DF840" w14:textId="77777777" w:rsidTr="00A61AFA">
        <w:trPr>
          <w:trHeight w:val="473"/>
        </w:trPr>
        <w:tc>
          <w:tcPr>
            <w:tcW w:w="2407" w:type="dxa"/>
            <w:gridSpan w:val="2"/>
            <w:vMerge w:val="restart"/>
            <w:vAlign w:val="center"/>
          </w:tcPr>
          <w:p w14:paraId="37533E8D" w14:textId="77777777" w:rsidR="0074246A" w:rsidRPr="00A61AFA" w:rsidRDefault="0074246A" w:rsidP="00A819FA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A61AFA">
              <w:rPr>
                <w:rFonts w:ascii="Times New Roman" w:hAnsi="Times New Roman" w:cs="Times New Roman"/>
                <w:spacing w:val="-8"/>
                <w:sz w:val="32"/>
                <w:szCs w:val="20"/>
              </w:rPr>
              <w:t>April</w:t>
            </w:r>
            <w:r w:rsidRPr="00A61AFA">
              <w:rPr>
                <w:rFonts w:ascii="Times New Roman" w:hAnsi="Times New Roman" w:cs="Times New Roman"/>
                <w:spacing w:val="-27"/>
                <w:sz w:val="32"/>
                <w:szCs w:val="20"/>
              </w:rPr>
              <w:t xml:space="preserve"> </w:t>
            </w:r>
            <w:r w:rsidRPr="00A61AFA">
              <w:rPr>
                <w:rFonts w:ascii="Times New Roman" w:hAnsi="Times New Roman" w:cs="Times New Roman"/>
                <w:spacing w:val="-8"/>
                <w:sz w:val="32"/>
                <w:szCs w:val="20"/>
              </w:rPr>
              <w:t>and</w:t>
            </w:r>
            <w:r w:rsidRPr="00A61AFA">
              <w:rPr>
                <w:rFonts w:ascii="Times New Roman" w:hAnsi="Times New Roman" w:cs="Times New Roman"/>
                <w:spacing w:val="-30"/>
                <w:sz w:val="32"/>
                <w:szCs w:val="20"/>
              </w:rPr>
              <w:t xml:space="preserve"> </w:t>
            </w:r>
            <w:r w:rsidRPr="00A61AFA">
              <w:rPr>
                <w:rFonts w:ascii="Times New Roman" w:hAnsi="Times New Roman" w:cs="Times New Roman"/>
                <w:spacing w:val="-8"/>
                <w:sz w:val="32"/>
                <w:szCs w:val="20"/>
              </w:rPr>
              <w:t>May</w:t>
            </w:r>
          </w:p>
        </w:tc>
        <w:tc>
          <w:tcPr>
            <w:tcW w:w="2052" w:type="dxa"/>
            <w:vAlign w:val="center"/>
          </w:tcPr>
          <w:p w14:paraId="0F938290" w14:textId="77777777" w:rsidR="0074246A" w:rsidRPr="00A61AFA" w:rsidRDefault="0074246A" w:rsidP="00A819FA">
            <w:pPr>
              <w:pStyle w:val="TableParagraph"/>
              <w:ind w:left="4" w:right="2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A61AFA">
              <w:rPr>
                <w:rFonts w:ascii="Times New Roman" w:hAnsi="Times New Roman" w:cs="Times New Roman"/>
                <w:spacing w:val="-10"/>
                <w:sz w:val="32"/>
                <w:szCs w:val="20"/>
              </w:rPr>
              <w:t>1</w:t>
            </w:r>
          </w:p>
        </w:tc>
        <w:tc>
          <w:tcPr>
            <w:tcW w:w="5815" w:type="dxa"/>
            <w:vAlign w:val="center"/>
          </w:tcPr>
          <w:p w14:paraId="290491E6" w14:textId="77777777" w:rsidR="0074246A" w:rsidRPr="00A61AFA" w:rsidRDefault="0074246A" w:rsidP="00A819FA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A61AFA">
              <w:rPr>
                <w:rFonts w:ascii="Times New Roman" w:hAnsi="Times New Roman" w:cs="Times New Roman"/>
                <w:sz w:val="32"/>
                <w:szCs w:val="20"/>
              </w:rPr>
              <w:t>National Fruit -Mango</w:t>
            </w:r>
          </w:p>
        </w:tc>
      </w:tr>
      <w:tr w:rsidR="0074246A" w:rsidRPr="00A61AFA" w14:paraId="7506A5E5" w14:textId="77777777" w:rsidTr="00A61AFA">
        <w:trPr>
          <w:trHeight w:val="473"/>
        </w:trPr>
        <w:tc>
          <w:tcPr>
            <w:tcW w:w="2407" w:type="dxa"/>
            <w:gridSpan w:val="2"/>
            <w:vMerge/>
            <w:vAlign w:val="center"/>
          </w:tcPr>
          <w:p w14:paraId="430984F8" w14:textId="77777777" w:rsidR="0074246A" w:rsidRPr="00A61AFA" w:rsidRDefault="0074246A" w:rsidP="00A819FA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</w:p>
        </w:tc>
        <w:tc>
          <w:tcPr>
            <w:tcW w:w="2052" w:type="dxa"/>
            <w:vAlign w:val="center"/>
          </w:tcPr>
          <w:p w14:paraId="5F3EF023" w14:textId="77777777" w:rsidR="0074246A" w:rsidRPr="00A61AFA" w:rsidRDefault="0074246A" w:rsidP="00A819FA">
            <w:pPr>
              <w:pStyle w:val="TableParagraph"/>
              <w:ind w:left="4" w:right="2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A61AFA">
              <w:rPr>
                <w:rFonts w:ascii="Times New Roman" w:hAnsi="Times New Roman" w:cs="Times New Roman"/>
                <w:spacing w:val="-10"/>
                <w:sz w:val="32"/>
                <w:szCs w:val="20"/>
              </w:rPr>
              <w:t>2</w:t>
            </w:r>
          </w:p>
        </w:tc>
        <w:tc>
          <w:tcPr>
            <w:tcW w:w="5815" w:type="dxa"/>
            <w:vAlign w:val="center"/>
          </w:tcPr>
          <w:p w14:paraId="0C8F6AF3" w14:textId="77777777" w:rsidR="0074246A" w:rsidRPr="00A61AFA" w:rsidRDefault="0074246A" w:rsidP="00A819FA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A61AFA">
              <w:rPr>
                <w:rFonts w:ascii="Times New Roman" w:hAnsi="Times New Roman" w:cs="Times New Roman"/>
                <w:sz w:val="32"/>
                <w:szCs w:val="20"/>
              </w:rPr>
              <w:t>Indian Festivals</w:t>
            </w:r>
          </w:p>
        </w:tc>
      </w:tr>
      <w:tr w:rsidR="0074246A" w:rsidRPr="00A61AFA" w14:paraId="65285E85" w14:textId="77777777" w:rsidTr="00A61AFA">
        <w:trPr>
          <w:trHeight w:val="469"/>
        </w:trPr>
        <w:tc>
          <w:tcPr>
            <w:tcW w:w="2407" w:type="dxa"/>
            <w:gridSpan w:val="2"/>
            <w:vMerge/>
            <w:vAlign w:val="center"/>
          </w:tcPr>
          <w:p w14:paraId="1B17362F" w14:textId="77777777" w:rsidR="0074246A" w:rsidRPr="00A61AFA" w:rsidRDefault="0074246A" w:rsidP="00A819FA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</w:p>
        </w:tc>
        <w:tc>
          <w:tcPr>
            <w:tcW w:w="2052" w:type="dxa"/>
            <w:vAlign w:val="center"/>
          </w:tcPr>
          <w:p w14:paraId="64866371" w14:textId="77777777" w:rsidR="0074246A" w:rsidRPr="00A61AFA" w:rsidRDefault="0074246A" w:rsidP="00A819FA">
            <w:pPr>
              <w:pStyle w:val="TableParagraph"/>
              <w:ind w:left="4" w:right="2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A61AFA">
              <w:rPr>
                <w:rFonts w:ascii="Times New Roman" w:hAnsi="Times New Roman" w:cs="Times New Roman"/>
                <w:spacing w:val="-10"/>
                <w:sz w:val="32"/>
                <w:szCs w:val="20"/>
              </w:rPr>
              <w:t>3</w:t>
            </w:r>
          </w:p>
        </w:tc>
        <w:tc>
          <w:tcPr>
            <w:tcW w:w="5815" w:type="dxa"/>
            <w:vAlign w:val="center"/>
          </w:tcPr>
          <w:p w14:paraId="12A1D300" w14:textId="77777777" w:rsidR="0074246A" w:rsidRPr="00A61AFA" w:rsidRDefault="0074246A" w:rsidP="00A819FA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A61AFA">
              <w:rPr>
                <w:rFonts w:ascii="Times New Roman" w:hAnsi="Times New Roman" w:cs="Times New Roman"/>
                <w:sz w:val="32"/>
                <w:szCs w:val="20"/>
              </w:rPr>
              <w:t>Food Trail</w:t>
            </w:r>
          </w:p>
        </w:tc>
      </w:tr>
      <w:tr w:rsidR="0074246A" w:rsidRPr="00A61AFA" w14:paraId="54DAB039" w14:textId="77777777" w:rsidTr="00A61AFA">
        <w:trPr>
          <w:trHeight w:val="473"/>
        </w:trPr>
        <w:tc>
          <w:tcPr>
            <w:tcW w:w="2407" w:type="dxa"/>
            <w:gridSpan w:val="2"/>
            <w:vMerge/>
            <w:vAlign w:val="center"/>
          </w:tcPr>
          <w:p w14:paraId="58BF0502" w14:textId="77777777" w:rsidR="0074246A" w:rsidRPr="00A61AFA" w:rsidRDefault="0074246A" w:rsidP="00A819FA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</w:p>
        </w:tc>
        <w:tc>
          <w:tcPr>
            <w:tcW w:w="2052" w:type="dxa"/>
            <w:vAlign w:val="center"/>
          </w:tcPr>
          <w:p w14:paraId="332FFEC3" w14:textId="77777777" w:rsidR="0074246A" w:rsidRPr="00A61AFA" w:rsidRDefault="0074246A" w:rsidP="00A819FA">
            <w:pPr>
              <w:pStyle w:val="TableParagraph"/>
              <w:ind w:left="4" w:right="2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A61AFA">
              <w:rPr>
                <w:rFonts w:ascii="Times New Roman" w:hAnsi="Times New Roman" w:cs="Times New Roman"/>
                <w:spacing w:val="-10"/>
                <w:sz w:val="32"/>
                <w:szCs w:val="20"/>
              </w:rPr>
              <w:t>4</w:t>
            </w:r>
          </w:p>
        </w:tc>
        <w:tc>
          <w:tcPr>
            <w:tcW w:w="5815" w:type="dxa"/>
            <w:vAlign w:val="center"/>
          </w:tcPr>
          <w:p w14:paraId="534D3AEE" w14:textId="77777777" w:rsidR="0074246A" w:rsidRPr="00A61AFA" w:rsidRDefault="0074246A" w:rsidP="00A819FA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A61AFA">
              <w:rPr>
                <w:rFonts w:ascii="Times New Roman" w:hAnsi="Times New Roman" w:cs="Times New Roman"/>
                <w:sz w:val="32"/>
                <w:szCs w:val="20"/>
              </w:rPr>
              <w:t>Famous Monuments</w:t>
            </w:r>
          </w:p>
        </w:tc>
      </w:tr>
      <w:tr w:rsidR="0074246A" w:rsidRPr="00A61AFA" w14:paraId="3679B943" w14:textId="77777777" w:rsidTr="00A61AFA">
        <w:trPr>
          <w:trHeight w:val="473"/>
        </w:trPr>
        <w:tc>
          <w:tcPr>
            <w:tcW w:w="2407" w:type="dxa"/>
            <w:gridSpan w:val="2"/>
            <w:vMerge/>
            <w:vAlign w:val="center"/>
          </w:tcPr>
          <w:p w14:paraId="64A76CE5" w14:textId="77777777" w:rsidR="0074246A" w:rsidRPr="00A61AFA" w:rsidRDefault="0074246A" w:rsidP="00A819FA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</w:p>
        </w:tc>
        <w:tc>
          <w:tcPr>
            <w:tcW w:w="7867" w:type="dxa"/>
            <w:gridSpan w:val="2"/>
            <w:vAlign w:val="center"/>
          </w:tcPr>
          <w:p w14:paraId="06098681" w14:textId="77777777" w:rsidR="0074246A" w:rsidRPr="00A61AFA" w:rsidRDefault="0074246A" w:rsidP="00A819FA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A61AFA">
              <w:rPr>
                <w:rFonts w:ascii="Times New Roman" w:hAnsi="Times New Roman" w:cs="Times New Roman"/>
                <w:sz w:val="32"/>
                <w:szCs w:val="20"/>
              </w:rPr>
              <w:t>Rapid Fire - I</w:t>
            </w:r>
          </w:p>
        </w:tc>
      </w:tr>
      <w:tr w:rsidR="0074246A" w:rsidRPr="00A61AFA" w14:paraId="01A613EC" w14:textId="77777777" w:rsidTr="00A61AFA">
        <w:trPr>
          <w:trHeight w:val="473"/>
        </w:trPr>
        <w:tc>
          <w:tcPr>
            <w:tcW w:w="10275" w:type="dxa"/>
            <w:gridSpan w:val="4"/>
            <w:vAlign w:val="center"/>
          </w:tcPr>
          <w:p w14:paraId="76C5143B" w14:textId="77777777" w:rsidR="0074246A" w:rsidRPr="00A61AFA" w:rsidRDefault="0074246A" w:rsidP="00A819FA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</w:p>
        </w:tc>
      </w:tr>
      <w:tr w:rsidR="0074246A" w:rsidRPr="00A61AFA" w14:paraId="32F098FB" w14:textId="77777777" w:rsidTr="00A61AFA">
        <w:trPr>
          <w:trHeight w:val="473"/>
        </w:trPr>
        <w:tc>
          <w:tcPr>
            <w:tcW w:w="2407" w:type="dxa"/>
            <w:gridSpan w:val="2"/>
            <w:vMerge w:val="restart"/>
            <w:vAlign w:val="center"/>
          </w:tcPr>
          <w:p w14:paraId="5B56FB35" w14:textId="77777777" w:rsidR="0074246A" w:rsidRPr="00A61AFA" w:rsidRDefault="0074246A" w:rsidP="00A819FA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A61AFA">
              <w:rPr>
                <w:rFonts w:ascii="Times New Roman" w:hAnsi="Times New Roman" w:cs="Times New Roman"/>
                <w:spacing w:val="-4"/>
                <w:sz w:val="32"/>
                <w:szCs w:val="20"/>
              </w:rPr>
              <w:t>July</w:t>
            </w:r>
          </w:p>
        </w:tc>
        <w:tc>
          <w:tcPr>
            <w:tcW w:w="2052" w:type="dxa"/>
            <w:vAlign w:val="center"/>
          </w:tcPr>
          <w:p w14:paraId="32EFFC1E" w14:textId="77777777" w:rsidR="0074246A" w:rsidRPr="00A61AFA" w:rsidRDefault="0074246A" w:rsidP="00A819FA">
            <w:pPr>
              <w:pStyle w:val="TableParagraph"/>
              <w:ind w:left="4" w:right="2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A61AFA">
              <w:rPr>
                <w:rFonts w:ascii="Times New Roman" w:hAnsi="Times New Roman" w:cs="Times New Roman"/>
                <w:spacing w:val="-10"/>
                <w:sz w:val="32"/>
                <w:szCs w:val="20"/>
              </w:rPr>
              <w:t>5</w:t>
            </w:r>
          </w:p>
        </w:tc>
        <w:tc>
          <w:tcPr>
            <w:tcW w:w="5815" w:type="dxa"/>
            <w:vAlign w:val="center"/>
          </w:tcPr>
          <w:p w14:paraId="3BA7E45D" w14:textId="77777777" w:rsidR="0074246A" w:rsidRPr="00A61AFA" w:rsidRDefault="0074246A" w:rsidP="00A819FA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A61AFA">
              <w:rPr>
                <w:rFonts w:ascii="Times New Roman" w:hAnsi="Times New Roman" w:cs="Times New Roman"/>
                <w:sz w:val="32"/>
                <w:szCs w:val="20"/>
              </w:rPr>
              <w:t>Homophones</w:t>
            </w:r>
          </w:p>
        </w:tc>
      </w:tr>
      <w:tr w:rsidR="0074246A" w:rsidRPr="00A61AFA" w14:paraId="6F3C3598" w14:textId="77777777" w:rsidTr="00A61AFA">
        <w:trPr>
          <w:trHeight w:val="473"/>
        </w:trPr>
        <w:tc>
          <w:tcPr>
            <w:tcW w:w="2407" w:type="dxa"/>
            <w:gridSpan w:val="2"/>
            <w:vMerge/>
            <w:vAlign w:val="center"/>
          </w:tcPr>
          <w:p w14:paraId="53299CD0" w14:textId="77777777" w:rsidR="0074246A" w:rsidRPr="00A61AFA" w:rsidRDefault="0074246A" w:rsidP="00A819FA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</w:p>
        </w:tc>
        <w:tc>
          <w:tcPr>
            <w:tcW w:w="2052" w:type="dxa"/>
            <w:vAlign w:val="center"/>
          </w:tcPr>
          <w:p w14:paraId="7E71CA46" w14:textId="77777777" w:rsidR="0074246A" w:rsidRPr="00A61AFA" w:rsidRDefault="0074246A" w:rsidP="00A819FA">
            <w:pPr>
              <w:pStyle w:val="TableParagraph"/>
              <w:ind w:left="4" w:right="2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A61AFA">
              <w:rPr>
                <w:rFonts w:ascii="Times New Roman" w:hAnsi="Times New Roman" w:cs="Times New Roman"/>
                <w:spacing w:val="-10"/>
                <w:sz w:val="32"/>
                <w:szCs w:val="20"/>
              </w:rPr>
              <w:t>6</w:t>
            </w:r>
          </w:p>
        </w:tc>
        <w:tc>
          <w:tcPr>
            <w:tcW w:w="5815" w:type="dxa"/>
            <w:vAlign w:val="center"/>
          </w:tcPr>
          <w:p w14:paraId="6E69E327" w14:textId="77777777" w:rsidR="0074246A" w:rsidRPr="00A61AFA" w:rsidRDefault="0074246A" w:rsidP="00A819FA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A61AFA">
              <w:rPr>
                <w:rFonts w:ascii="Times New Roman" w:hAnsi="Times New Roman" w:cs="Times New Roman"/>
                <w:sz w:val="32"/>
                <w:szCs w:val="20"/>
              </w:rPr>
              <w:t>Compound Words</w:t>
            </w:r>
          </w:p>
        </w:tc>
      </w:tr>
      <w:tr w:rsidR="0074246A" w:rsidRPr="00A61AFA" w14:paraId="41548749" w14:textId="77777777" w:rsidTr="00A61AFA">
        <w:trPr>
          <w:trHeight w:val="473"/>
        </w:trPr>
        <w:tc>
          <w:tcPr>
            <w:tcW w:w="2407" w:type="dxa"/>
            <w:gridSpan w:val="2"/>
            <w:vMerge/>
            <w:vAlign w:val="center"/>
          </w:tcPr>
          <w:p w14:paraId="73E0EDBE" w14:textId="77777777" w:rsidR="0074246A" w:rsidRPr="00A61AFA" w:rsidRDefault="0074246A" w:rsidP="00A819FA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</w:p>
        </w:tc>
        <w:tc>
          <w:tcPr>
            <w:tcW w:w="2052" w:type="dxa"/>
            <w:vAlign w:val="center"/>
          </w:tcPr>
          <w:p w14:paraId="170D9706" w14:textId="77777777" w:rsidR="0074246A" w:rsidRPr="00A61AFA" w:rsidRDefault="0074246A" w:rsidP="00A819FA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A61AFA">
              <w:rPr>
                <w:rFonts w:ascii="Times New Roman" w:hAnsi="Times New Roman" w:cs="Times New Roman"/>
                <w:sz w:val="32"/>
                <w:szCs w:val="20"/>
              </w:rPr>
              <w:t>7</w:t>
            </w:r>
          </w:p>
        </w:tc>
        <w:tc>
          <w:tcPr>
            <w:tcW w:w="5815" w:type="dxa"/>
            <w:vAlign w:val="center"/>
          </w:tcPr>
          <w:p w14:paraId="7F678489" w14:textId="77777777" w:rsidR="0074246A" w:rsidRPr="00A61AFA" w:rsidRDefault="0074246A" w:rsidP="00A819FA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A61AFA">
              <w:rPr>
                <w:rFonts w:ascii="Times New Roman" w:hAnsi="Times New Roman" w:cs="Times New Roman"/>
                <w:sz w:val="32"/>
                <w:szCs w:val="20"/>
              </w:rPr>
              <w:t>Fun with Rhyming Words</w:t>
            </w:r>
          </w:p>
        </w:tc>
      </w:tr>
      <w:tr w:rsidR="0074246A" w:rsidRPr="00A61AFA" w14:paraId="37465D1C" w14:textId="77777777" w:rsidTr="00A61AFA">
        <w:trPr>
          <w:trHeight w:val="473"/>
        </w:trPr>
        <w:tc>
          <w:tcPr>
            <w:tcW w:w="2407" w:type="dxa"/>
            <w:gridSpan w:val="2"/>
            <w:vMerge/>
            <w:vAlign w:val="center"/>
          </w:tcPr>
          <w:p w14:paraId="62D6DDC0" w14:textId="77777777" w:rsidR="0074246A" w:rsidRPr="00A61AFA" w:rsidRDefault="0074246A" w:rsidP="00A819FA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</w:p>
        </w:tc>
        <w:tc>
          <w:tcPr>
            <w:tcW w:w="2052" w:type="dxa"/>
            <w:vAlign w:val="center"/>
          </w:tcPr>
          <w:p w14:paraId="6805ED9B" w14:textId="77777777" w:rsidR="0074246A" w:rsidRPr="00A61AFA" w:rsidRDefault="0074246A" w:rsidP="00A819FA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A61AFA">
              <w:rPr>
                <w:rFonts w:ascii="Times New Roman" w:hAnsi="Times New Roman" w:cs="Times New Roman"/>
                <w:sz w:val="32"/>
                <w:szCs w:val="20"/>
              </w:rPr>
              <w:t>8</w:t>
            </w:r>
          </w:p>
        </w:tc>
        <w:tc>
          <w:tcPr>
            <w:tcW w:w="5815" w:type="dxa"/>
            <w:vAlign w:val="center"/>
          </w:tcPr>
          <w:p w14:paraId="467951DD" w14:textId="77777777" w:rsidR="0074246A" w:rsidRPr="00A61AFA" w:rsidRDefault="0074246A" w:rsidP="00A819FA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A61AFA">
              <w:rPr>
                <w:rFonts w:ascii="Times New Roman" w:hAnsi="Times New Roman" w:cs="Times New Roman"/>
                <w:sz w:val="32"/>
                <w:szCs w:val="20"/>
              </w:rPr>
              <w:t>Opposites</w:t>
            </w:r>
          </w:p>
        </w:tc>
      </w:tr>
      <w:tr w:rsidR="0074246A" w:rsidRPr="00A61AFA" w14:paraId="0242B958" w14:textId="77777777" w:rsidTr="00A61AFA">
        <w:trPr>
          <w:trHeight w:val="473"/>
        </w:trPr>
        <w:tc>
          <w:tcPr>
            <w:tcW w:w="2407" w:type="dxa"/>
            <w:gridSpan w:val="2"/>
            <w:vMerge/>
            <w:vAlign w:val="center"/>
          </w:tcPr>
          <w:p w14:paraId="216EBC23" w14:textId="77777777" w:rsidR="0074246A" w:rsidRPr="00A61AFA" w:rsidRDefault="0074246A" w:rsidP="00A819FA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</w:p>
        </w:tc>
        <w:tc>
          <w:tcPr>
            <w:tcW w:w="2052" w:type="dxa"/>
            <w:vAlign w:val="center"/>
          </w:tcPr>
          <w:p w14:paraId="303450B3" w14:textId="77777777" w:rsidR="0074246A" w:rsidRPr="00A61AFA" w:rsidRDefault="0074246A" w:rsidP="00A819FA">
            <w:pPr>
              <w:pStyle w:val="TableParagraph"/>
              <w:ind w:left="4" w:right="2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A61AFA">
              <w:rPr>
                <w:rFonts w:ascii="Times New Roman" w:hAnsi="Times New Roman" w:cs="Times New Roman"/>
                <w:sz w:val="32"/>
                <w:szCs w:val="20"/>
              </w:rPr>
              <w:t>9</w:t>
            </w:r>
          </w:p>
        </w:tc>
        <w:tc>
          <w:tcPr>
            <w:tcW w:w="5815" w:type="dxa"/>
            <w:vAlign w:val="center"/>
          </w:tcPr>
          <w:p w14:paraId="6208AF87" w14:textId="77777777" w:rsidR="0074246A" w:rsidRPr="00A61AFA" w:rsidRDefault="0074246A" w:rsidP="00A819FA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A61AFA">
              <w:rPr>
                <w:rFonts w:ascii="Times New Roman" w:hAnsi="Times New Roman" w:cs="Times New Roman"/>
                <w:sz w:val="32"/>
                <w:szCs w:val="20"/>
              </w:rPr>
              <w:t>Seasons</w:t>
            </w:r>
          </w:p>
        </w:tc>
      </w:tr>
      <w:tr w:rsidR="0074246A" w:rsidRPr="00A61AFA" w14:paraId="7361C97A" w14:textId="77777777" w:rsidTr="00A61AFA">
        <w:trPr>
          <w:trHeight w:val="469"/>
        </w:trPr>
        <w:tc>
          <w:tcPr>
            <w:tcW w:w="2407" w:type="dxa"/>
            <w:gridSpan w:val="2"/>
            <w:vMerge/>
            <w:vAlign w:val="center"/>
          </w:tcPr>
          <w:p w14:paraId="54CD1CA4" w14:textId="77777777" w:rsidR="0074246A" w:rsidRPr="00A61AFA" w:rsidRDefault="0074246A" w:rsidP="00A819FA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</w:p>
        </w:tc>
        <w:tc>
          <w:tcPr>
            <w:tcW w:w="2052" w:type="dxa"/>
            <w:vAlign w:val="center"/>
          </w:tcPr>
          <w:p w14:paraId="5BD097D8" w14:textId="77777777" w:rsidR="0074246A" w:rsidRPr="00A61AFA" w:rsidRDefault="0074246A" w:rsidP="00A819FA">
            <w:pPr>
              <w:pStyle w:val="TableParagraph"/>
              <w:ind w:left="4" w:right="2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A61AFA">
              <w:rPr>
                <w:rFonts w:ascii="Times New Roman" w:hAnsi="Times New Roman" w:cs="Times New Roman"/>
                <w:sz w:val="32"/>
                <w:szCs w:val="20"/>
              </w:rPr>
              <w:t>10</w:t>
            </w:r>
          </w:p>
        </w:tc>
        <w:tc>
          <w:tcPr>
            <w:tcW w:w="5815" w:type="dxa"/>
            <w:vAlign w:val="center"/>
          </w:tcPr>
          <w:p w14:paraId="6C5E2942" w14:textId="77777777" w:rsidR="0074246A" w:rsidRPr="00A61AFA" w:rsidRDefault="0074246A" w:rsidP="00A819FA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A61AFA">
              <w:rPr>
                <w:rFonts w:ascii="Times New Roman" w:hAnsi="Times New Roman" w:cs="Times New Roman"/>
                <w:sz w:val="32"/>
                <w:szCs w:val="20"/>
              </w:rPr>
              <w:t>Traffic Symbols</w:t>
            </w:r>
          </w:p>
        </w:tc>
      </w:tr>
      <w:tr w:rsidR="0074246A" w:rsidRPr="00A61AFA" w14:paraId="43F126D2" w14:textId="77777777" w:rsidTr="00A61AFA">
        <w:trPr>
          <w:trHeight w:val="473"/>
        </w:trPr>
        <w:tc>
          <w:tcPr>
            <w:tcW w:w="2407" w:type="dxa"/>
            <w:gridSpan w:val="2"/>
            <w:vMerge/>
            <w:vAlign w:val="center"/>
          </w:tcPr>
          <w:p w14:paraId="097B3AF2" w14:textId="77777777" w:rsidR="0074246A" w:rsidRPr="00A61AFA" w:rsidRDefault="0074246A" w:rsidP="00A819FA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</w:p>
        </w:tc>
        <w:tc>
          <w:tcPr>
            <w:tcW w:w="2052" w:type="dxa"/>
            <w:vAlign w:val="center"/>
          </w:tcPr>
          <w:p w14:paraId="5790FF80" w14:textId="77777777" w:rsidR="0074246A" w:rsidRPr="00A61AFA" w:rsidRDefault="0074246A" w:rsidP="00A819FA">
            <w:pPr>
              <w:pStyle w:val="TableParagraph"/>
              <w:ind w:left="4" w:right="2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A61AFA">
              <w:rPr>
                <w:rFonts w:ascii="Times New Roman" w:hAnsi="Times New Roman" w:cs="Times New Roman"/>
                <w:sz w:val="32"/>
                <w:szCs w:val="20"/>
              </w:rPr>
              <w:t>11</w:t>
            </w:r>
          </w:p>
        </w:tc>
        <w:tc>
          <w:tcPr>
            <w:tcW w:w="5815" w:type="dxa"/>
            <w:vAlign w:val="center"/>
          </w:tcPr>
          <w:p w14:paraId="70A6A411" w14:textId="77777777" w:rsidR="0074246A" w:rsidRPr="00A61AFA" w:rsidRDefault="0074246A" w:rsidP="00A819FA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A61AFA">
              <w:rPr>
                <w:rFonts w:ascii="Times New Roman" w:hAnsi="Times New Roman" w:cs="Times New Roman"/>
                <w:sz w:val="32"/>
                <w:szCs w:val="20"/>
              </w:rPr>
              <w:t> Means of Transport</w:t>
            </w:r>
          </w:p>
        </w:tc>
      </w:tr>
      <w:tr w:rsidR="0074246A" w:rsidRPr="00A61AFA" w14:paraId="2E2B6ED4" w14:textId="77777777" w:rsidTr="00A61AFA">
        <w:trPr>
          <w:trHeight w:val="473"/>
        </w:trPr>
        <w:tc>
          <w:tcPr>
            <w:tcW w:w="2407" w:type="dxa"/>
            <w:gridSpan w:val="2"/>
            <w:vMerge/>
            <w:vAlign w:val="center"/>
          </w:tcPr>
          <w:p w14:paraId="156B2FDE" w14:textId="77777777" w:rsidR="0074246A" w:rsidRPr="00A61AFA" w:rsidRDefault="0074246A" w:rsidP="00A819FA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</w:p>
        </w:tc>
        <w:tc>
          <w:tcPr>
            <w:tcW w:w="2052" w:type="dxa"/>
            <w:vAlign w:val="center"/>
          </w:tcPr>
          <w:p w14:paraId="4C180880" w14:textId="77777777" w:rsidR="0074246A" w:rsidRPr="00A61AFA" w:rsidRDefault="0074246A" w:rsidP="00A819FA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A61AFA">
              <w:rPr>
                <w:rFonts w:ascii="Times New Roman" w:hAnsi="Times New Roman" w:cs="Times New Roman"/>
                <w:sz w:val="32"/>
                <w:szCs w:val="20"/>
              </w:rPr>
              <w:t>12</w:t>
            </w:r>
          </w:p>
        </w:tc>
        <w:tc>
          <w:tcPr>
            <w:tcW w:w="5815" w:type="dxa"/>
            <w:vAlign w:val="center"/>
          </w:tcPr>
          <w:p w14:paraId="510B00D3" w14:textId="77777777" w:rsidR="0074246A" w:rsidRPr="00A61AFA" w:rsidRDefault="0074246A" w:rsidP="00A819FA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A61AFA">
              <w:rPr>
                <w:rFonts w:ascii="Times New Roman" w:hAnsi="Times New Roman" w:cs="Times New Roman"/>
                <w:sz w:val="32"/>
                <w:szCs w:val="20"/>
              </w:rPr>
              <w:t>Reduce, Reuse and Recycle</w:t>
            </w:r>
          </w:p>
        </w:tc>
      </w:tr>
      <w:tr w:rsidR="0074246A" w:rsidRPr="00A61AFA" w14:paraId="418E9BE8" w14:textId="77777777" w:rsidTr="00A61AFA">
        <w:trPr>
          <w:trHeight w:val="472"/>
        </w:trPr>
        <w:tc>
          <w:tcPr>
            <w:tcW w:w="2407" w:type="dxa"/>
            <w:gridSpan w:val="2"/>
            <w:vMerge/>
            <w:vAlign w:val="center"/>
          </w:tcPr>
          <w:p w14:paraId="53477C21" w14:textId="77777777" w:rsidR="0074246A" w:rsidRPr="00A61AFA" w:rsidRDefault="0074246A" w:rsidP="00A819FA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</w:p>
        </w:tc>
        <w:tc>
          <w:tcPr>
            <w:tcW w:w="7867" w:type="dxa"/>
            <w:gridSpan w:val="2"/>
            <w:vAlign w:val="center"/>
          </w:tcPr>
          <w:p w14:paraId="7871D1E8" w14:textId="77777777" w:rsidR="0074246A" w:rsidRPr="00A61AFA" w:rsidRDefault="0074246A" w:rsidP="00A819FA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A61AFA">
              <w:rPr>
                <w:rFonts w:ascii="Times New Roman" w:hAnsi="Times New Roman" w:cs="Times New Roman"/>
                <w:sz w:val="32"/>
                <w:szCs w:val="20"/>
              </w:rPr>
              <w:t>Rapid Fire - II &amp; III</w:t>
            </w:r>
          </w:p>
        </w:tc>
      </w:tr>
      <w:tr w:rsidR="0074246A" w:rsidRPr="00A61AFA" w14:paraId="70363297" w14:textId="77777777" w:rsidTr="00A61AFA">
        <w:trPr>
          <w:trHeight w:val="473"/>
        </w:trPr>
        <w:tc>
          <w:tcPr>
            <w:tcW w:w="10275" w:type="dxa"/>
            <w:gridSpan w:val="4"/>
            <w:vAlign w:val="center"/>
          </w:tcPr>
          <w:p w14:paraId="16FFD90B" w14:textId="77777777" w:rsidR="0074246A" w:rsidRPr="00A61AFA" w:rsidRDefault="0074246A" w:rsidP="00A819FA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</w:p>
        </w:tc>
      </w:tr>
      <w:tr w:rsidR="0074246A" w:rsidRPr="00A61AFA" w14:paraId="47B79DAB" w14:textId="77777777" w:rsidTr="00A61AFA">
        <w:trPr>
          <w:trHeight w:val="473"/>
        </w:trPr>
        <w:tc>
          <w:tcPr>
            <w:tcW w:w="2407" w:type="dxa"/>
            <w:gridSpan w:val="2"/>
            <w:vMerge w:val="restart"/>
            <w:vAlign w:val="center"/>
          </w:tcPr>
          <w:p w14:paraId="6A3FC284" w14:textId="77777777" w:rsidR="0074246A" w:rsidRPr="00A61AFA" w:rsidRDefault="0074246A" w:rsidP="00A819FA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A61AFA">
              <w:rPr>
                <w:rFonts w:ascii="Times New Roman" w:hAnsi="Times New Roman" w:cs="Times New Roman"/>
                <w:spacing w:val="-2"/>
                <w:sz w:val="32"/>
                <w:szCs w:val="20"/>
              </w:rPr>
              <w:t>August</w:t>
            </w:r>
          </w:p>
        </w:tc>
        <w:tc>
          <w:tcPr>
            <w:tcW w:w="2052" w:type="dxa"/>
            <w:vAlign w:val="center"/>
          </w:tcPr>
          <w:p w14:paraId="2B161EF1" w14:textId="3EEC0142" w:rsidR="0074246A" w:rsidRPr="00A61AFA" w:rsidRDefault="0074246A" w:rsidP="00A819FA">
            <w:pPr>
              <w:pStyle w:val="TableParagraph"/>
              <w:ind w:left="4" w:right="4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A61AFA">
              <w:rPr>
                <w:rFonts w:ascii="Times New Roman" w:hAnsi="Times New Roman" w:cs="Times New Roman"/>
                <w:sz w:val="32"/>
                <w:szCs w:val="20"/>
              </w:rPr>
              <w:t>1</w:t>
            </w:r>
            <w:r w:rsidR="00C96FF2" w:rsidRPr="00A61AFA">
              <w:rPr>
                <w:rFonts w:ascii="Times New Roman" w:hAnsi="Times New Roman" w:cs="Times New Roman"/>
                <w:sz w:val="32"/>
                <w:szCs w:val="20"/>
              </w:rPr>
              <w:t>3</w:t>
            </w:r>
          </w:p>
        </w:tc>
        <w:tc>
          <w:tcPr>
            <w:tcW w:w="5815" w:type="dxa"/>
            <w:vAlign w:val="center"/>
          </w:tcPr>
          <w:p w14:paraId="0AADC6FD" w14:textId="77777777" w:rsidR="0074246A" w:rsidRPr="00A61AFA" w:rsidRDefault="0074246A" w:rsidP="00A819FA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A61AFA">
              <w:rPr>
                <w:rFonts w:ascii="Times New Roman" w:hAnsi="Times New Roman" w:cs="Times New Roman"/>
                <w:sz w:val="32"/>
                <w:szCs w:val="20"/>
              </w:rPr>
              <w:t>Plants Around Us</w:t>
            </w:r>
          </w:p>
        </w:tc>
      </w:tr>
      <w:tr w:rsidR="0074246A" w:rsidRPr="00A61AFA" w14:paraId="3D6F358F" w14:textId="77777777" w:rsidTr="00A61AFA">
        <w:trPr>
          <w:trHeight w:val="473"/>
        </w:trPr>
        <w:tc>
          <w:tcPr>
            <w:tcW w:w="2407" w:type="dxa"/>
            <w:gridSpan w:val="2"/>
            <w:vMerge/>
            <w:vAlign w:val="center"/>
          </w:tcPr>
          <w:p w14:paraId="6A288714" w14:textId="77777777" w:rsidR="0074246A" w:rsidRPr="00A61AFA" w:rsidRDefault="0074246A" w:rsidP="00A819FA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</w:p>
        </w:tc>
        <w:tc>
          <w:tcPr>
            <w:tcW w:w="2052" w:type="dxa"/>
            <w:vAlign w:val="center"/>
          </w:tcPr>
          <w:p w14:paraId="2FD301ED" w14:textId="77777777" w:rsidR="0074246A" w:rsidRPr="00A61AFA" w:rsidRDefault="0074246A" w:rsidP="00A819FA">
            <w:pPr>
              <w:pStyle w:val="TableParagraph"/>
              <w:ind w:left="4" w:right="4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A61AFA">
              <w:rPr>
                <w:rFonts w:ascii="Times New Roman" w:hAnsi="Times New Roman" w:cs="Times New Roman"/>
                <w:sz w:val="32"/>
                <w:szCs w:val="20"/>
              </w:rPr>
              <w:t>14</w:t>
            </w:r>
          </w:p>
        </w:tc>
        <w:tc>
          <w:tcPr>
            <w:tcW w:w="5815" w:type="dxa"/>
            <w:vAlign w:val="center"/>
          </w:tcPr>
          <w:p w14:paraId="4CFDBE02" w14:textId="77777777" w:rsidR="0074246A" w:rsidRPr="00A61AFA" w:rsidRDefault="0074246A" w:rsidP="00A819FA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A61AFA">
              <w:rPr>
                <w:rFonts w:ascii="Times New Roman" w:hAnsi="Times New Roman" w:cs="Times New Roman"/>
                <w:sz w:val="32"/>
                <w:szCs w:val="20"/>
              </w:rPr>
              <w:t>Baby Animals</w:t>
            </w:r>
          </w:p>
        </w:tc>
      </w:tr>
      <w:tr w:rsidR="0074246A" w:rsidRPr="00A61AFA" w14:paraId="110DDC4E" w14:textId="77777777" w:rsidTr="00A61AFA">
        <w:trPr>
          <w:trHeight w:val="473"/>
        </w:trPr>
        <w:tc>
          <w:tcPr>
            <w:tcW w:w="2407" w:type="dxa"/>
            <w:gridSpan w:val="2"/>
            <w:vMerge/>
            <w:vAlign w:val="center"/>
          </w:tcPr>
          <w:p w14:paraId="6E6678D3" w14:textId="77777777" w:rsidR="0074246A" w:rsidRPr="00A61AFA" w:rsidRDefault="0074246A" w:rsidP="00A819FA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</w:p>
        </w:tc>
        <w:tc>
          <w:tcPr>
            <w:tcW w:w="2052" w:type="dxa"/>
            <w:vAlign w:val="center"/>
          </w:tcPr>
          <w:p w14:paraId="6C363A99" w14:textId="77777777" w:rsidR="0074246A" w:rsidRPr="00A61AFA" w:rsidRDefault="0074246A" w:rsidP="00A819FA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A61AFA">
              <w:rPr>
                <w:rFonts w:ascii="Times New Roman" w:hAnsi="Times New Roman" w:cs="Times New Roman"/>
                <w:sz w:val="32"/>
                <w:szCs w:val="20"/>
              </w:rPr>
              <w:t>15</w:t>
            </w:r>
          </w:p>
        </w:tc>
        <w:tc>
          <w:tcPr>
            <w:tcW w:w="5815" w:type="dxa"/>
            <w:vAlign w:val="center"/>
          </w:tcPr>
          <w:p w14:paraId="7772FAD6" w14:textId="77777777" w:rsidR="0074246A" w:rsidRPr="00A61AFA" w:rsidRDefault="0074246A" w:rsidP="00A819FA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A61AFA">
              <w:rPr>
                <w:rFonts w:ascii="Times New Roman" w:hAnsi="Times New Roman" w:cs="Times New Roman"/>
                <w:sz w:val="32"/>
                <w:szCs w:val="20"/>
              </w:rPr>
              <w:t>Lovely Flowers</w:t>
            </w:r>
          </w:p>
        </w:tc>
      </w:tr>
      <w:tr w:rsidR="0074246A" w:rsidRPr="00A61AFA" w14:paraId="29D845D6" w14:textId="77777777" w:rsidTr="00A61AFA">
        <w:trPr>
          <w:trHeight w:val="473"/>
        </w:trPr>
        <w:tc>
          <w:tcPr>
            <w:tcW w:w="2407" w:type="dxa"/>
            <w:gridSpan w:val="2"/>
            <w:vMerge/>
            <w:vAlign w:val="center"/>
          </w:tcPr>
          <w:p w14:paraId="5BC959DA" w14:textId="77777777" w:rsidR="0074246A" w:rsidRPr="00A61AFA" w:rsidRDefault="0074246A" w:rsidP="00A819FA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</w:p>
        </w:tc>
        <w:tc>
          <w:tcPr>
            <w:tcW w:w="2052" w:type="dxa"/>
            <w:vAlign w:val="center"/>
          </w:tcPr>
          <w:p w14:paraId="5688DEE7" w14:textId="77777777" w:rsidR="0074246A" w:rsidRPr="00A61AFA" w:rsidRDefault="0074246A" w:rsidP="00A819FA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A61AFA">
              <w:rPr>
                <w:rFonts w:ascii="Times New Roman" w:hAnsi="Times New Roman" w:cs="Times New Roman"/>
                <w:sz w:val="32"/>
                <w:szCs w:val="20"/>
              </w:rPr>
              <w:t>16</w:t>
            </w:r>
          </w:p>
        </w:tc>
        <w:tc>
          <w:tcPr>
            <w:tcW w:w="5815" w:type="dxa"/>
            <w:vAlign w:val="center"/>
          </w:tcPr>
          <w:p w14:paraId="5BDC3489" w14:textId="77777777" w:rsidR="0074246A" w:rsidRPr="00A61AFA" w:rsidRDefault="0074246A" w:rsidP="00A819FA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A61AFA">
              <w:rPr>
                <w:rFonts w:ascii="Times New Roman" w:hAnsi="Times New Roman" w:cs="Times New Roman"/>
                <w:sz w:val="32"/>
                <w:szCs w:val="20"/>
              </w:rPr>
              <w:t>Fruits Crossword</w:t>
            </w:r>
          </w:p>
        </w:tc>
      </w:tr>
      <w:tr w:rsidR="0074246A" w:rsidRPr="00A61AFA" w14:paraId="03496D2B" w14:textId="77777777" w:rsidTr="00A61AFA">
        <w:trPr>
          <w:trHeight w:val="469"/>
        </w:trPr>
        <w:tc>
          <w:tcPr>
            <w:tcW w:w="2407" w:type="dxa"/>
            <w:gridSpan w:val="2"/>
            <w:vMerge/>
            <w:vAlign w:val="center"/>
          </w:tcPr>
          <w:p w14:paraId="68FBE2F4" w14:textId="77777777" w:rsidR="0074246A" w:rsidRPr="00A61AFA" w:rsidRDefault="0074246A" w:rsidP="00A819FA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</w:p>
        </w:tc>
        <w:tc>
          <w:tcPr>
            <w:tcW w:w="2052" w:type="dxa"/>
            <w:vAlign w:val="center"/>
          </w:tcPr>
          <w:p w14:paraId="223E9E08" w14:textId="77777777" w:rsidR="0074246A" w:rsidRPr="00A61AFA" w:rsidRDefault="0074246A" w:rsidP="00A819FA">
            <w:pPr>
              <w:pStyle w:val="TableParagraph"/>
              <w:ind w:left="4" w:right="4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A61AFA">
              <w:rPr>
                <w:rFonts w:ascii="Times New Roman" w:hAnsi="Times New Roman" w:cs="Times New Roman"/>
                <w:spacing w:val="-5"/>
                <w:sz w:val="32"/>
                <w:szCs w:val="20"/>
              </w:rPr>
              <w:t>17</w:t>
            </w:r>
          </w:p>
        </w:tc>
        <w:tc>
          <w:tcPr>
            <w:tcW w:w="5815" w:type="dxa"/>
            <w:vAlign w:val="center"/>
          </w:tcPr>
          <w:p w14:paraId="57416841" w14:textId="77777777" w:rsidR="0074246A" w:rsidRPr="00A61AFA" w:rsidRDefault="0074246A" w:rsidP="00A819FA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A61AFA">
              <w:rPr>
                <w:rFonts w:ascii="Times New Roman" w:hAnsi="Times New Roman" w:cs="Times New Roman"/>
                <w:sz w:val="32"/>
                <w:szCs w:val="20"/>
              </w:rPr>
              <w:t>Body Parts</w:t>
            </w:r>
          </w:p>
        </w:tc>
      </w:tr>
      <w:tr w:rsidR="0074246A" w:rsidRPr="00A61AFA" w14:paraId="1D8F553A" w14:textId="77777777" w:rsidTr="00A61AFA">
        <w:trPr>
          <w:trHeight w:val="472"/>
        </w:trPr>
        <w:tc>
          <w:tcPr>
            <w:tcW w:w="2407" w:type="dxa"/>
            <w:gridSpan w:val="2"/>
            <w:vMerge/>
            <w:vAlign w:val="center"/>
          </w:tcPr>
          <w:p w14:paraId="32EDBF26" w14:textId="77777777" w:rsidR="0074246A" w:rsidRPr="00A61AFA" w:rsidRDefault="0074246A" w:rsidP="00A819FA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</w:p>
        </w:tc>
        <w:tc>
          <w:tcPr>
            <w:tcW w:w="2052" w:type="dxa"/>
            <w:vAlign w:val="center"/>
          </w:tcPr>
          <w:p w14:paraId="65CAD4F2" w14:textId="77777777" w:rsidR="0074246A" w:rsidRPr="00A61AFA" w:rsidRDefault="0074246A" w:rsidP="00A819FA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A61AFA">
              <w:rPr>
                <w:rFonts w:ascii="Times New Roman" w:hAnsi="Times New Roman" w:cs="Times New Roman"/>
                <w:sz w:val="32"/>
                <w:szCs w:val="20"/>
              </w:rPr>
              <w:t>18</w:t>
            </w:r>
          </w:p>
        </w:tc>
        <w:tc>
          <w:tcPr>
            <w:tcW w:w="5815" w:type="dxa"/>
            <w:vAlign w:val="center"/>
          </w:tcPr>
          <w:p w14:paraId="315824FA" w14:textId="77777777" w:rsidR="0074246A" w:rsidRPr="00A61AFA" w:rsidRDefault="0074246A" w:rsidP="00A819FA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A61AFA">
              <w:rPr>
                <w:rFonts w:ascii="Times New Roman" w:hAnsi="Times New Roman" w:cs="Times New Roman"/>
                <w:sz w:val="32"/>
                <w:szCs w:val="20"/>
              </w:rPr>
              <w:t>The Sky</w:t>
            </w:r>
          </w:p>
        </w:tc>
      </w:tr>
      <w:tr w:rsidR="0074246A" w:rsidRPr="00A61AFA" w14:paraId="2C80B122" w14:textId="77777777" w:rsidTr="00A61AFA">
        <w:trPr>
          <w:trHeight w:val="473"/>
        </w:trPr>
        <w:tc>
          <w:tcPr>
            <w:tcW w:w="240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EC553B6" w14:textId="77777777" w:rsidR="0074246A" w:rsidRPr="00A61AFA" w:rsidRDefault="0074246A" w:rsidP="00A819FA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</w:p>
        </w:tc>
        <w:tc>
          <w:tcPr>
            <w:tcW w:w="7867" w:type="dxa"/>
            <w:gridSpan w:val="2"/>
            <w:vAlign w:val="center"/>
          </w:tcPr>
          <w:p w14:paraId="13292517" w14:textId="77777777" w:rsidR="0074246A" w:rsidRPr="00A61AFA" w:rsidRDefault="0074246A" w:rsidP="00A819FA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A61AFA">
              <w:rPr>
                <w:rFonts w:ascii="Times New Roman" w:hAnsi="Times New Roman" w:cs="Times New Roman"/>
                <w:sz w:val="32"/>
                <w:szCs w:val="20"/>
              </w:rPr>
              <w:t>Rapid Fire - IV</w:t>
            </w:r>
          </w:p>
        </w:tc>
      </w:tr>
      <w:tr w:rsidR="0074246A" w:rsidRPr="00A61AFA" w14:paraId="1A9C6ABD" w14:textId="77777777" w:rsidTr="00A61AFA">
        <w:trPr>
          <w:trHeight w:val="473"/>
        </w:trPr>
        <w:tc>
          <w:tcPr>
            <w:tcW w:w="102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182DA8" w14:textId="77777777" w:rsidR="0074246A" w:rsidRPr="00A61AFA" w:rsidRDefault="0074246A" w:rsidP="00A819FA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</w:p>
        </w:tc>
      </w:tr>
      <w:tr w:rsidR="0074246A" w:rsidRPr="00A61AFA" w14:paraId="0DEAFB93" w14:textId="77777777" w:rsidTr="00A61AFA">
        <w:trPr>
          <w:trHeight w:val="473"/>
        </w:trPr>
        <w:tc>
          <w:tcPr>
            <w:tcW w:w="2380" w:type="dxa"/>
            <w:tcBorders>
              <w:top w:val="single" w:sz="4" w:space="0" w:color="auto"/>
            </w:tcBorders>
            <w:vAlign w:val="center"/>
          </w:tcPr>
          <w:p w14:paraId="2B941DE3" w14:textId="2385405D" w:rsidR="0074246A" w:rsidRPr="00A61AFA" w:rsidRDefault="0074246A" w:rsidP="00A61AFA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61AFA"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September</w:t>
            </w:r>
          </w:p>
        </w:tc>
        <w:tc>
          <w:tcPr>
            <w:tcW w:w="7894" w:type="dxa"/>
            <w:gridSpan w:val="3"/>
            <w:tcBorders>
              <w:top w:val="single" w:sz="4" w:space="0" w:color="auto"/>
            </w:tcBorders>
            <w:vAlign w:val="center"/>
          </w:tcPr>
          <w:p w14:paraId="04A01FA7" w14:textId="0771170A" w:rsidR="0074246A" w:rsidRPr="00A61AFA" w:rsidRDefault="00A61AFA" w:rsidP="00A61AFA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61AFA"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 xml:space="preserve">Test paper – 1, </w:t>
            </w:r>
            <w:r w:rsidR="0074246A" w:rsidRPr="00A61AFA"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Revision &amp;</w:t>
            </w:r>
            <w:r w:rsidRPr="00A61AFA"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 xml:space="preserve"> half yearly examination</w:t>
            </w:r>
          </w:p>
        </w:tc>
      </w:tr>
    </w:tbl>
    <w:p w14:paraId="12EC2648" w14:textId="77777777" w:rsidR="00A61AFA" w:rsidRDefault="00A61AFA" w:rsidP="0074246A">
      <w:pPr>
        <w:ind w:left="2160" w:hanging="2160"/>
        <w:jc w:val="center"/>
        <w:rPr>
          <w:rFonts w:ascii="Times New Roman" w:hAnsi="Times New Roman" w:cs="Times New Roman"/>
          <w:b/>
          <w:sz w:val="36"/>
          <w:szCs w:val="20"/>
          <w:u w:val="single"/>
        </w:rPr>
      </w:pPr>
    </w:p>
    <w:p w14:paraId="04A6F121" w14:textId="0E634F76" w:rsidR="0074246A" w:rsidRPr="00A61AFA" w:rsidRDefault="0074246A" w:rsidP="0074246A">
      <w:pPr>
        <w:ind w:left="2160" w:hanging="2160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A61AFA">
        <w:rPr>
          <w:rFonts w:ascii="Times New Roman" w:hAnsi="Times New Roman" w:cs="Times New Roman"/>
          <w:b/>
          <w:sz w:val="36"/>
          <w:szCs w:val="20"/>
          <w:u w:val="single"/>
        </w:rPr>
        <w:lastRenderedPageBreak/>
        <w:t>T</w:t>
      </w:r>
      <w:r w:rsidRPr="00A61AFA">
        <w:rPr>
          <w:rFonts w:ascii="Times New Roman" w:hAnsi="Times New Roman" w:cs="Times New Roman"/>
          <w:b/>
          <w:spacing w:val="-4"/>
          <w:sz w:val="36"/>
          <w:szCs w:val="20"/>
          <w:u w:val="single"/>
        </w:rPr>
        <w:t>erm</w:t>
      </w:r>
      <w:r w:rsidRPr="00A61AFA">
        <w:rPr>
          <w:rFonts w:ascii="Times New Roman" w:hAnsi="Times New Roman" w:cs="Times New Roman"/>
          <w:b/>
          <w:spacing w:val="-4"/>
          <w:sz w:val="36"/>
          <w:szCs w:val="20"/>
          <w:u w:val="single"/>
        </w:rPr>
        <w:t xml:space="preserve"> - 2</w:t>
      </w:r>
    </w:p>
    <w:p w14:paraId="42F7C892" w14:textId="77777777" w:rsidR="0074246A" w:rsidRPr="00A61AFA" w:rsidRDefault="0074246A" w:rsidP="005265CA">
      <w:pPr>
        <w:rPr>
          <w:rFonts w:ascii="Times New Roman" w:hAnsi="Times New Roman" w:cs="Times New Roman"/>
          <w:sz w:val="20"/>
          <w:szCs w:val="20"/>
        </w:rPr>
      </w:pPr>
    </w:p>
    <w:p w14:paraId="1C1B3D4C" w14:textId="77777777" w:rsidR="0074246A" w:rsidRPr="00A61AFA" w:rsidRDefault="0074246A" w:rsidP="005265CA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0459" w:type="dxa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1"/>
        <w:gridCol w:w="2091"/>
        <w:gridCol w:w="5917"/>
      </w:tblGrid>
      <w:tr w:rsidR="0074246A" w:rsidRPr="00A61AFA" w14:paraId="206A3E45" w14:textId="77777777" w:rsidTr="00A61AFA">
        <w:trPr>
          <w:trHeight w:val="509"/>
        </w:trPr>
        <w:tc>
          <w:tcPr>
            <w:tcW w:w="2451" w:type="dxa"/>
            <w:vMerge w:val="restart"/>
            <w:vAlign w:val="center"/>
          </w:tcPr>
          <w:p w14:paraId="6B072F8A" w14:textId="1E6A6A90" w:rsidR="0074246A" w:rsidRPr="00A61AFA" w:rsidRDefault="0074246A" w:rsidP="0074246A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A61AFA">
              <w:rPr>
                <w:rFonts w:ascii="Times New Roman" w:hAnsi="Times New Roman" w:cs="Times New Roman"/>
                <w:spacing w:val="-2"/>
                <w:sz w:val="32"/>
                <w:szCs w:val="20"/>
              </w:rPr>
              <w:t>October</w:t>
            </w:r>
          </w:p>
        </w:tc>
        <w:tc>
          <w:tcPr>
            <w:tcW w:w="2091" w:type="dxa"/>
          </w:tcPr>
          <w:p w14:paraId="0DB7BC8B" w14:textId="26C81A6C" w:rsidR="0074246A" w:rsidRPr="00A61AFA" w:rsidRDefault="0074246A" w:rsidP="0074246A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A61AFA">
              <w:rPr>
                <w:rFonts w:ascii="Times New Roman" w:hAnsi="Times New Roman" w:cs="Times New Roman"/>
                <w:spacing w:val="-5"/>
                <w:sz w:val="32"/>
                <w:szCs w:val="20"/>
              </w:rPr>
              <w:t>19</w:t>
            </w:r>
          </w:p>
        </w:tc>
        <w:tc>
          <w:tcPr>
            <w:tcW w:w="5917" w:type="dxa"/>
          </w:tcPr>
          <w:p w14:paraId="5CC8DA44" w14:textId="75880BE2" w:rsidR="0074246A" w:rsidRPr="00A61AFA" w:rsidRDefault="0074246A" w:rsidP="0074246A">
            <w:pPr>
              <w:pStyle w:val="TableParagraph"/>
              <w:tabs>
                <w:tab w:val="left" w:pos="1080"/>
              </w:tabs>
              <w:ind w:left="110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A61AFA">
              <w:rPr>
                <w:rFonts w:ascii="Times New Roman" w:hAnsi="Times New Roman" w:cs="Times New Roman"/>
                <w:sz w:val="32"/>
                <w:szCs w:val="20"/>
              </w:rPr>
              <w:t>Computer Parts</w:t>
            </w:r>
          </w:p>
        </w:tc>
      </w:tr>
      <w:tr w:rsidR="0074246A" w:rsidRPr="00A61AFA" w14:paraId="4CBF02AB" w14:textId="77777777" w:rsidTr="00A61AFA">
        <w:trPr>
          <w:trHeight w:val="509"/>
        </w:trPr>
        <w:tc>
          <w:tcPr>
            <w:tcW w:w="2451" w:type="dxa"/>
            <w:vMerge/>
          </w:tcPr>
          <w:p w14:paraId="26E38F32" w14:textId="77777777" w:rsidR="0074246A" w:rsidRPr="00A61AFA" w:rsidRDefault="0074246A" w:rsidP="0074246A">
            <w:pPr>
              <w:pStyle w:val="TableParagraph"/>
              <w:rPr>
                <w:rFonts w:ascii="Times New Roman" w:hAnsi="Times New Roman" w:cs="Times New Roman"/>
                <w:sz w:val="32"/>
                <w:szCs w:val="20"/>
              </w:rPr>
            </w:pPr>
          </w:p>
        </w:tc>
        <w:tc>
          <w:tcPr>
            <w:tcW w:w="2091" w:type="dxa"/>
          </w:tcPr>
          <w:p w14:paraId="02F93880" w14:textId="65AA5D53" w:rsidR="0074246A" w:rsidRPr="00A61AFA" w:rsidRDefault="0074246A" w:rsidP="0074246A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A61AFA">
              <w:rPr>
                <w:rFonts w:ascii="Times New Roman" w:hAnsi="Times New Roman" w:cs="Times New Roman"/>
                <w:spacing w:val="-5"/>
                <w:sz w:val="32"/>
                <w:szCs w:val="20"/>
              </w:rPr>
              <w:t>20</w:t>
            </w:r>
          </w:p>
        </w:tc>
        <w:tc>
          <w:tcPr>
            <w:tcW w:w="5917" w:type="dxa"/>
          </w:tcPr>
          <w:p w14:paraId="2DF936FB" w14:textId="7F3CDC67" w:rsidR="0074246A" w:rsidRPr="00A61AFA" w:rsidRDefault="0074246A" w:rsidP="0074246A">
            <w:pPr>
              <w:pStyle w:val="TableParagraph"/>
              <w:tabs>
                <w:tab w:val="left" w:pos="1008"/>
              </w:tabs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A61AFA">
              <w:rPr>
                <w:rFonts w:ascii="Times New Roman" w:hAnsi="Times New Roman" w:cs="Times New Roman"/>
                <w:sz w:val="32"/>
                <w:szCs w:val="20"/>
              </w:rPr>
              <w:t>Electrical Appliances</w:t>
            </w:r>
          </w:p>
        </w:tc>
      </w:tr>
      <w:tr w:rsidR="0074246A" w:rsidRPr="00A61AFA" w14:paraId="7A1FF397" w14:textId="77777777" w:rsidTr="00A61AFA">
        <w:trPr>
          <w:trHeight w:val="561"/>
        </w:trPr>
        <w:tc>
          <w:tcPr>
            <w:tcW w:w="2451" w:type="dxa"/>
            <w:vMerge/>
          </w:tcPr>
          <w:p w14:paraId="56D62F8A" w14:textId="77777777" w:rsidR="0074246A" w:rsidRPr="00A61AFA" w:rsidRDefault="0074246A" w:rsidP="0074246A">
            <w:pPr>
              <w:pStyle w:val="TableParagraph"/>
              <w:rPr>
                <w:rFonts w:ascii="Times New Roman" w:hAnsi="Times New Roman" w:cs="Times New Roman"/>
                <w:sz w:val="32"/>
                <w:szCs w:val="20"/>
              </w:rPr>
            </w:pPr>
          </w:p>
        </w:tc>
        <w:tc>
          <w:tcPr>
            <w:tcW w:w="2091" w:type="dxa"/>
          </w:tcPr>
          <w:p w14:paraId="71EA9DAB" w14:textId="53CB2CEA" w:rsidR="0074246A" w:rsidRPr="00A61AFA" w:rsidRDefault="0074246A" w:rsidP="0074246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36"/>
                <w:szCs w:val="20"/>
              </w:rPr>
            </w:pPr>
            <w:r w:rsidRPr="00A61AFA">
              <w:rPr>
                <w:rFonts w:ascii="Times New Roman" w:hAnsi="Times New Roman" w:cs="Times New Roman"/>
                <w:spacing w:val="-5"/>
                <w:sz w:val="32"/>
                <w:szCs w:val="20"/>
              </w:rPr>
              <w:t>21</w:t>
            </w:r>
          </w:p>
        </w:tc>
        <w:tc>
          <w:tcPr>
            <w:tcW w:w="5917" w:type="dxa"/>
          </w:tcPr>
          <w:p w14:paraId="50AF8F79" w14:textId="5CE04CA2" w:rsidR="0074246A" w:rsidRPr="00A61AFA" w:rsidRDefault="0074246A" w:rsidP="0074246A">
            <w:pPr>
              <w:pStyle w:val="TableParagraph"/>
              <w:tabs>
                <w:tab w:val="left" w:pos="1716"/>
              </w:tabs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A61AFA">
              <w:rPr>
                <w:rFonts w:ascii="Times New Roman" w:hAnsi="Times New Roman" w:cs="Times New Roman"/>
                <w:sz w:val="32"/>
                <w:szCs w:val="20"/>
              </w:rPr>
              <w:t>Popular Sports</w:t>
            </w:r>
          </w:p>
        </w:tc>
      </w:tr>
      <w:tr w:rsidR="0074246A" w:rsidRPr="00A61AFA" w14:paraId="11BD02A5" w14:textId="77777777" w:rsidTr="00A61AFA">
        <w:trPr>
          <w:trHeight w:val="509"/>
        </w:trPr>
        <w:tc>
          <w:tcPr>
            <w:tcW w:w="2451" w:type="dxa"/>
            <w:vMerge/>
          </w:tcPr>
          <w:p w14:paraId="36D0D181" w14:textId="77777777" w:rsidR="0074246A" w:rsidRPr="00A61AFA" w:rsidRDefault="0074246A" w:rsidP="0074246A">
            <w:pPr>
              <w:pStyle w:val="TableParagraph"/>
              <w:rPr>
                <w:rFonts w:ascii="Times New Roman" w:hAnsi="Times New Roman" w:cs="Times New Roman"/>
                <w:sz w:val="32"/>
                <w:szCs w:val="20"/>
              </w:rPr>
            </w:pPr>
          </w:p>
        </w:tc>
        <w:tc>
          <w:tcPr>
            <w:tcW w:w="2091" w:type="dxa"/>
          </w:tcPr>
          <w:p w14:paraId="04022034" w14:textId="3486FF33" w:rsidR="0074246A" w:rsidRPr="00A61AFA" w:rsidRDefault="0074246A" w:rsidP="0074246A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A61AFA">
              <w:rPr>
                <w:rFonts w:ascii="Times New Roman" w:hAnsi="Times New Roman" w:cs="Times New Roman"/>
                <w:spacing w:val="-5"/>
                <w:sz w:val="32"/>
                <w:szCs w:val="20"/>
              </w:rPr>
              <w:t>22</w:t>
            </w:r>
          </w:p>
        </w:tc>
        <w:tc>
          <w:tcPr>
            <w:tcW w:w="5917" w:type="dxa"/>
          </w:tcPr>
          <w:p w14:paraId="609A124D" w14:textId="23E8CE60" w:rsidR="0074246A" w:rsidRPr="00A61AFA" w:rsidRDefault="0074246A" w:rsidP="0074246A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A61AFA">
              <w:rPr>
                <w:rFonts w:ascii="Times New Roman" w:hAnsi="Times New Roman" w:cs="Times New Roman"/>
                <w:sz w:val="32"/>
                <w:szCs w:val="20"/>
              </w:rPr>
              <w:t>Indian Olympic Medalists</w:t>
            </w:r>
          </w:p>
        </w:tc>
      </w:tr>
      <w:tr w:rsidR="0074246A" w:rsidRPr="00A61AFA" w14:paraId="73EB063D" w14:textId="77777777" w:rsidTr="00A61AFA">
        <w:trPr>
          <w:trHeight w:val="509"/>
        </w:trPr>
        <w:tc>
          <w:tcPr>
            <w:tcW w:w="2451" w:type="dxa"/>
            <w:vMerge/>
          </w:tcPr>
          <w:p w14:paraId="1B1B3249" w14:textId="77777777" w:rsidR="0074246A" w:rsidRPr="00A61AFA" w:rsidRDefault="0074246A" w:rsidP="0074246A">
            <w:pPr>
              <w:pStyle w:val="TableParagraph"/>
              <w:rPr>
                <w:rFonts w:ascii="Times New Roman" w:hAnsi="Times New Roman" w:cs="Times New Roman"/>
                <w:sz w:val="32"/>
                <w:szCs w:val="20"/>
              </w:rPr>
            </w:pPr>
          </w:p>
        </w:tc>
        <w:tc>
          <w:tcPr>
            <w:tcW w:w="2091" w:type="dxa"/>
          </w:tcPr>
          <w:p w14:paraId="7D64D2CA" w14:textId="193D4EF5" w:rsidR="0074246A" w:rsidRPr="00A61AFA" w:rsidRDefault="0074246A" w:rsidP="0074246A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A61AFA">
              <w:rPr>
                <w:rFonts w:ascii="Times New Roman" w:hAnsi="Times New Roman" w:cs="Times New Roman"/>
                <w:spacing w:val="-5"/>
                <w:sz w:val="32"/>
                <w:szCs w:val="20"/>
              </w:rPr>
              <w:t>23</w:t>
            </w:r>
          </w:p>
        </w:tc>
        <w:tc>
          <w:tcPr>
            <w:tcW w:w="5917" w:type="dxa"/>
          </w:tcPr>
          <w:p w14:paraId="1FF77909" w14:textId="258B8C09" w:rsidR="0074246A" w:rsidRPr="00A61AFA" w:rsidRDefault="0074246A" w:rsidP="0074246A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A61AFA">
              <w:rPr>
                <w:rFonts w:ascii="Times New Roman" w:hAnsi="Times New Roman" w:cs="Times New Roman"/>
                <w:sz w:val="32"/>
                <w:szCs w:val="20"/>
              </w:rPr>
              <w:t>Indoor Games</w:t>
            </w:r>
          </w:p>
        </w:tc>
      </w:tr>
      <w:tr w:rsidR="0074246A" w:rsidRPr="00A61AFA" w14:paraId="01B7C797" w14:textId="77777777" w:rsidTr="00A61AFA">
        <w:trPr>
          <w:trHeight w:val="509"/>
        </w:trPr>
        <w:tc>
          <w:tcPr>
            <w:tcW w:w="2451" w:type="dxa"/>
            <w:vMerge/>
          </w:tcPr>
          <w:p w14:paraId="26492713" w14:textId="77777777" w:rsidR="0074246A" w:rsidRPr="00A61AFA" w:rsidRDefault="0074246A" w:rsidP="0074246A">
            <w:pPr>
              <w:pStyle w:val="TableParagraph"/>
              <w:rPr>
                <w:rFonts w:ascii="Times New Roman" w:hAnsi="Times New Roman" w:cs="Times New Roman"/>
                <w:sz w:val="32"/>
                <w:szCs w:val="20"/>
              </w:rPr>
            </w:pPr>
          </w:p>
        </w:tc>
        <w:tc>
          <w:tcPr>
            <w:tcW w:w="8008" w:type="dxa"/>
            <w:gridSpan w:val="2"/>
            <w:vAlign w:val="center"/>
          </w:tcPr>
          <w:p w14:paraId="69912EA8" w14:textId="0498625D" w:rsidR="0074246A" w:rsidRPr="00A61AFA" w:rsidRDefault="0074246A" w:rsidP="0074246A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A61AFA">
              <w:rPr>
                <w:rFonts w:ascii="Times New Roman" w:hAnsi="Times New Roman" w:cs="Times New Roman"/>
                <w:sz w:val="32"/>
                <w:szCs w:val="20"/>
              </w:rPr>
              <w:t>Rapid Fire</w:t>
            </w:r>
            <w:r w:rsidRPr="00A61AFA">
              <w:rPr>
                <w:rFonts w:ascii="Times New Roman" w:hAnsi="Times New Roman" w:cs="Times New Roman"/>
                <w:sz w:val="32"/>
                <w:szCs w:val="20"/>
              </w:rPr>
              <w:t xml:space="preserve"> – V </w:t>
            </w:r>
          </w:p>
        </w:tc>
      </w:tr>
      <w:tr w:rsidR="0074246A" w:rsidRPr="00A61AFA" w14:paraId="1EFDD1D1" w14:textId="77777777" w:rsidTr="00A61AFA">
        <w:trPr>
          <w:trHeight w:val="509"/>
        </w:trPr>
        <w:tc>
          <w:tcPr>
            <w:tcW w:w="10459" w:type="dxa"/>
            <w:gridSpan w:val="3"/>
          </w:tcPr>
          <w:p w14:paraId="61C007F3" w14:textId="0A199D6E" w:rsidR="0074246A" w:rsidRPr="00A61AFA" w:rsidRDefault="0074246A" w:rsidP="0074246A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</w:p>
        </w:tc>
      </w:tr>
      <w:tr w:rsidR="00C96FF2" w:rsidRPr="00A61AFA" w14:paraId="22EEAC75" w14:textId="77777777" w:rsidTr="00A61AFA">
        <w:trPr>
          <w:trHeight w:val="509"/>
        </w:trPr>
        <w:tc>
          <w:tcPr>
            <w:tcW w:w="2451" w:type="dxa"/>
            <w:vMerge w:val="restart"/>
            <w:vAlign w:val="center"/>
          </w:tcPr>
          <w:p w14:paraId="20EE0388" w14:textId="77777777" w:rsidR="00C96FF2" w:rsidRPr="00A61AFA" w:rsidRDefault="00C96FF2" w:rsidP="00C96FF2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spacing w:val="-2"/>
                <w:sz w:val="32"/>
                <w:szCs w:val="20"/>
              </w:rPr>
            </w:pPr>
          </w:p>
          <w:p w14:paraId="680492B2" w14:textId="0E8828E4" w:rsidR="00C96FF2" w:rsidRPr="00A61AFA" w:rsidRDefault="00C96FF2" w:rsidP="00C96FF2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spacing w:val="-2"/>
                <w:sz w:val="32"/>
                <w:szCs w:val="20"/>
              </w:rPr>
            </w:pPr>
            <w:r w:rsidRPr="00A61AFA">
              <w:rPr>
                <w:rFonts w:ascii="Times New Roman" w:hAnsi="Times New Roman" w:cs="Times New Roman"/>
                <w:spacing w:val="-2"/>
                <w:sz w:val="32"/>
                <w:szCs w:val="20"/>
              </w:rPr>
              <w:t>N</w:t>
            </w:r>
            <w:r w:rsidRPr="00A61AFA">
              <w:rPr>
                <w:rFonts w:ascii="Times New Roman" w:hAnsi="Times New Roman" w:cs="Times New Roman"/>
                <w:spacing w:val="-2"/>
                <w:sz w:val="32"/>
                <w:szCs w:val="20"/>
              </w:rPr>
              <w:t>ovember</w:t>
            </w:r>
          </w:p>
        </w:tc>
        <w:tc>
          <w:tcPr>
            <w:tcW w:w="2091" w:type="dxa"/>
          </w:tcPr>
          <w:p w14:paraId="127CAB08" w14:textId="70A8138F" w:rsidR="00C96FF2" w:rsidRPr="00A61AFA" w:rsidRDefault="00C96FF2" w:rsidP="00C96FF2">
            <w:pPr>
              <w:pStyle w:val="TableParagraph"/>
              <w:jc w:val="center"/>
              <w:rPr>
                <w:rFonts w:ascii="Times New Roman" w:hAnsi="Times New Roman" w:cs="Times New Roman"/>
                <w:spacing w:val="-5"/>
                <w:sz w:val="32"/>
                <w:szCs w:val="20"/>
              </w:rPr>
            </w:pPr>
            <w:r w:rsidRPr="00A61AFA">
              <w:rPr>
                <w:rFonts w:ascii="Times New Roman" w:hAnsi="Times New Roman" w:cs="Times New Roman"/>
                <w:spacing w:val="-5"/>
                <w:sz w:val="32"/>
                <w:szCs w:val="20"/>
              </w:rPr>
              <w:t>24</w:t>
            </w:r>
          </w:p>
        </w:tc>
        <w:tc>
          <w:tcPr>
            <w:tcW w:w="5917" w:type="dxa"/>
          </w:tcPr>
          <w:p w14:paraId="53BA08C1" w14:textId="7B03590B" w:rsidR="00C96FF2" w:rsidRPr="00A61AFA" w:rsidRDefault="00C96FF2" w:rsidP="00C96FF2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A61AFA">
              <w:rPr>
                <w:rFonts w:ascii="Times New Roman" w:hAnsi="Times New Roman" w:cs="Times New Roman"/>
                <w:sz w:val="32"/>
                <w:szCs w:val="20"/>
              </w:rPr>
              <w:t>Movie Time</w:t>
            </w:r>
          </w:p>
        </w:tc>
      </w:tr>
      <w:tr w:rsidR="00C96FF2" w:rsidRPr="00A61AFA" w14:paraId="3D3DC179" w14:textId="77777777" w:rsidTr="00A61AFA">
        <w:trPr>
          <w:trHeight w:val="509"/>
        </w:trPr>
        <w:tc>
          <w:tcPr>
            <w:tcW w:w="2451" w:type="dxa"/>
            <w:vMerge/>
            <w:vAlign w:val="center"/>
          </w:tcPr>
          <w:p w14:paraId="0A66FEEB" w14:textId="2ADAA4B8" w:rsidR="00C96FF2" w:rsidRPr="00A61AFA" w:rsidRDefault="00C96FF2" w:rsidP="00C96FF2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</w:p>
        </w:tc>
        <w:tc>
          <w:tcPr>
            <w:tcW w:w="2091" w:type="dxa"/>
          </w:tcPr>
          <w:p w14:paraId="2C4E357E" w14:textId="2A842906" w:rsidR="00C96FF2" w:rsidRPr="00A61AFA" w:rsidRDefault="00C96FF2" w:rsidP="00C96FF2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A61AFA">
              <w:rPr>
                <w:rFonts w:ascii="Times New Roman" w:hAnsi="Times New Roman" w:cs="Times New Roman"/>
                <w:spacing w:val="-5"/>
                <w:sz w:val="32"/>
                <w:szCs w:val="20"/>
              </w:rPr>
              <w:t>25</w:t>
            </w:r>
          </w:p>
        </w:tc>
        <w:tc>
          <w:tcPr>
            <w:tcW w:w="5917" w:type="dxa"/>
          </w:tcPr>
          <w:p w14:paraId="4F66FE7C" w14:textId="2B26A518" w:rsidR="00C96FF2" w:rsidRPr="00A61AFA" w:rsidRDefault="00C96FF2" w:rsidP="00C96FF2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A61AFA">
              <w:rPr>
                <w:rFonts w:ascii="Times New Roman" w:hAnsi="Times New Roman" w:cs="Times New Roman"/>
                <w:sz w:val="32"/>
                <w:szCs w:val="20"/>
              </w:rPr>
              <w:t>Shapes Yoga for Kids</w:t>
            </w:r>
          </w:p>
        </w:tc>
      </w:tr>
      <w:tr w:rsidR="00C96FF2" w:rsidRPr="00A61AFA" w14:paraId="22E9A704" w14:textId="77777777" w:rsidTr="00A61AFA">
        <w:trPr>
          <w:trHeight w:val="509"/>
        </w:trPr>
        <w:tc>
          <w:tcPr>
            <w:tcW w:w="2451" w:type="dxa"/>
            <w:vMerge/>
          </w:tcPr>
          <w:p w14:paraId="0534246A" w14:textId="119ACC52" w:rsidR="00C96FF2" w:rsidRPr="00A61AFA" w:rsidRDefault="00C96FF2" w:rsidP="00C96FF2">
            <w:pPr>
              <w:pStyle w:val="TableParagraph"/>
              <w:ind w:left="110"/>
              <w:rPr>
                <w:rFonts w:ascii="Times New Roman" w:hAnsi="Times New Roman" w:cs="Times New Roman"/>
                <w:sz w:val="32"/>
                <w:szCs w:val="20"/>
              </w:rPr>
            </w:pPr>
          </w:p>
        </w:tc>
        <w:tc>
          <w:tcPr>
            <w:tcW w:w="2091" w:type="dxa"/>
          </w:tcPr>
          <w:p w14:paraId="3C65A7BC" w14:textId="512D6854" w:rsidR="00C96FF2" w:rsidRPr="00A61AFA" w:rsidRDefault="00C96FF2" w:rsidP="00C96FF2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A61AFA">
              <w:rPr>
                <w:rFonts w:ascii="Times New Roman" w:hAnsi="Times New Roman" w:cs="Times New Roman"/>
                <w:sz w:val="32"/>
                <w:szCs w:val="20"/>
              </w:rPr>
              <w:t>26</w:t>
            </w:r>
          </w:p>
        </w:tc>
        <w:tc>
          <w:tcPr>
            <w:tcW w:w="5917" w:type="dxa"/>
          </w:tcPr>
          <w:p w14:paraId="22E0BE1A" w14:textId="5608476A" w:rsidR="00C96FF2" w:rsidRPr="00A61AFA" w:rsidRDefault="00C96FF2" w:rsidP="00C96FF2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proofErr w:type="spellStart"/>
            <w:r w:rsidRPr="00A61AFA">
              <w:rPr>
                <w:rFonts w:ascii="Times New Roman" w:hAnsi="Times New Roman" w:cs="Times New Roman"/>
                <w:sz w:val="32"/>
                <w:szCs w:val="20"/>
              </w:rPr>
              <w:t>Maths</w:t>
            </w:r>
            <w:proofErr w:type="spellEnd"/>
            <w:r w:rsidRPr="00A61AFA">
              <w:rPr>
                <w:rFonts w:ascii="Times New Roman" w:hAnsi="Times New Roman" w:cs="Times New Roman"/>
                <w:sz w:val="32"/>
                <w:szCs w:val="20"/>
              </w:rPr>
              <w:t xml:space="preserve"> Puzzle</w:t>
            </w:r>
          </w:p>
        </w:tc>
      </w:tr>
      <w:tr w:rsidR="00C96FF2" w:rsidRPr="00A61AFA" w14:paraId="5F5DBD2A" w14:textId="77777777" w:rsidTr="00A61AFA">
        <w:trPr>
          <w:trHeight w:val="503"/>
        </w:trPr>
        <w:tc>
          <w:tcPr>
            <w:tcW w:w="2451" w:type="dxa"/>
            <w:vMerge/>
          </w:tcPr>
          <w:p w14:paraId="78B90770" w14:textId="4C97FD75" w:rsidR="00C96FF2" w:rsidRPr="00A61AFA" w:rsidRDefault="00C96FF2" w:rsidP="00C96FF2">
            <w:pPr>
              <w:pStyle w:val="TableParagraph"/>
              <w:ind w:left="110"/>
              <w:rPr>
                <w:rFonts w:ascii="Times New Roman" w:hAnsi="Times New Roman" w:cs="Times New Roman"/>
                <w:sz w:val="32"/>
                <w:szCs w:val="20"/>
              </w:rPr>
            </w:pPr>
          </w:p>
        </w:tc>
        <w:tc>
          <w:tcPr>
            <w:tcW w:w="2091" w:type="dxa"/>
          </w:tcPr>
          <w:p w14:paraId="6D5F3C5C" w14:textId="16A892BD" w:rsidR="00C96FF2" w:rsidRPr="00A61AFA" w:rsidRDefault="00C96FF2" w:rsidP="00C96FF2">
            <w:pPr>
              <w:pStyle w:val="TableParagraph"/>
              <w:ind w:left="4" w:right="4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A61AFA">
              <w:rPr>
                <w:rFonts w:ascii="Times New Roman" w:hAnsi="Times New Roman" w:cs="Times New Roman"/>
                <w:sz w:val="32"/>
                <w:szCs w:val="20"/>
              </w:rPr>
              <w:t>27</w:t>
            </w:r>
          </w:p>
        </w:tc>
        <w:tc>
          <w:tcPr>
            <w:tcW w:w="5917" w:type="dxa"/>
          </w:tcPr>
          <w:p w14:paraId="799B8C2E" w14:textId="5C121F58" w:rsidR="00C96FF2" w:rsidRPr="00A61AFA" w:rsidRDefault="00C96FF2" w:rsidP="00C96FF2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A61AFA">
              <w:rPr>
                <w:rFonts w:ascii="Times New Roman" w:hAnsi="Times New Roman" w:cs="Times New Roman"/>
                <w:sz w:val="32"/>
                <w:szCs w:val="20"/>
              </w:rPr>
              <w:t>Spot the Differences</w:t>
            </w:r>
          </w:p>
        </w:tc>
      </w:tr>
      <w:tr w:rsidR="00C96FF2" w:rsidRPr="00A61AFA" w14:paraId="7CD567DF" w14:textId="77777777" w:rsidTr="00A61AFA">
        <w:trPr>
          <w:trHeight w:val="509"/>
        </w:trPr>
        <w:tc>
          <w:tcPr>
            <w:tcW w:w="2451" w:type="dxa"/>
            <w:vMerge/>
            <w:tcBorders>
              <w:bottom w:val="single" w:sz="4" w:space="0" w:color="auto"/>
            </w:tcBorders>
          </w:tcPr>
          <w:p w14:paraId="0600270F" w14:textId="4B81F7BC" w:rsidR="00C96FF2" w:rsidRPr="00A61AFA" w:rsidRDefault="00C96FF2" w:rsidP="00C96FF2">
            <w:pPr>
              <w:pStyle w:val="TableParagraph"/>
              <w:ind w:left="110"/>
              <w:rPr>
                <w:rFonts w:ascii="Times New Roman" w:hAnsi="Times New Roman" w:cs="Times New Roman"/>
                <w:sz w:val="32"/>
                <w:szCs w:val="20"/>
              </w:rPr>
            </w:pPr>
          </w:p>
        </w:tc>
        <w:tc>
          <w:tcPr>
            <w:tcW w:w="8008" w:type="dxa"/>
            <w:gridSpan w:val="2"/>
            <w:vAlign w:val="center"/>
          </w:tcPr>
          <w:p w14:paraId="12F28498" w14:textId="650238B0" w:rsidR="00C96FF2" w:rsidRPr="00A61AFA" w:rsidRDefault="00C96FF2" w:rsidP="00C96FF2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A61AFA">
              <w:rPr>
                <w:rFonts w:ascii="Times New Roman" w:hAnsi="Times New Roman" w:cs="Times New Roman"/>
                <w:sz w:val="32"/>
                <w:szCs w:val="20"/>
              </w:rPr>
              <w:t>Rapid Fire – V</w:t>
            </w:r>
            <w:r w:rsidRPr="00A61AFA">
              <w:rPr>
                <w:rFonts w:ascii="Times New Roman" w:hAnsi="Times New Roman" w:cs="Times New Roman"/>
                <w:sz w:val="32"/>
                <w:szCs w:val="20"/>
              </w:rPr>
              <w:t>I</w:t>
            </w:r>
          </w:p>
        </w:tc>
      </w:tr>
      <w:tr w:rsidR="00C96FF2" w:rsidRPr="00A61AFA" w14:paraId="5C772754" w14:textId="77777777" w:rsidTr="00A61AFA">
        <w:trPr>
          <w:trHeight w:val="508"/>
        </w:trPr>
        <w:tc>
          <w:tcPr>
            <w:tcW w:w="104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D6BD27E" w14:textId="1D3ECC5D" w:rsidR="00C96FF2" w:rsidRPr="00A61AFA" w:rsidRDefault="00C96FF2" w:rsidP="00C96FF2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</w:p>
        </w:tc>
      </w:tr>
      <w:tr w:rsidR="00C96FF2" w:rsidRPr="00A61AFA" w14:paraId="5137A075" w14:textId="77777777" w:rsidTr="00A61AFA">
        <w:trPr>
          <w:trHeight w:val="509"/>
        </w:trPr>
        <w:tc>
          <w:tcPr>
            <w:tcW w:w="2451" w:type="dxa"/>
            <w:vMerge w:val="restart"/>
            <w:tcBorders>
              <w:top w:val="single" w:sz="4" w:space="0" w:color="auto"/>
            </w:tcBorders>
            <w:vAlign w:val="center"/>
          </w:tcPr>
          <w:p w14:paraId="7CB4CE21" w14:textId="77777777" w:rsidR="00C96FF2" w:rsidRPr="00A61AFA" w:rsidRDefault="00C96FF2" w:rsidP="00C96FF2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A61AFA">
              <w:rPr>
                <w:rFonts w:ascii="Times New Roman" w:hAnsi="Times New Roman" w:cs="Times New Roman"/>
                <w:sz w:val="32"/>
                <w:szCs w:val="20"/>
              </w:rPr>
              <w:t>December</w:t>
            </w:r>
          </w:p>
          <w:p w14:paraId="2FFBAF4B" w14:textId="77777777" w:rsidR="00C96FF2" w:rsidRPr="00A61AFA" w:rsidRDefault="00C96FF2" w:rsidP="00C96FF2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</w:p>
          <w:p w14:paraId="28C073FF" w14:textId="3B7C5DB1" w:rsidR="00C96FF2" w:rsidRPr="00A61AFA" w:rsidRDefault="00C96FF2" w:rsidP="00C96FF2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</w:p>
        </w:tc>
        <w:tc>
          <w:tcPr>
            <w:tcW w:w="2091" w:type="dxa"/>
          </w:tcPr>
          <w:p w14:paraId="7A2EB8D4" w14:textId="51C917E6" w:rsidR="00C96FF2" w:rsidRPr="00A61AFA" w:rsidRDefault="00C96FF2" w:rsidP="00C96FF2">
            <w:pPr>
              <w:pStyle w:val="TableParagraph"/>
              <w:ind w:left="105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A61AFA">
              <w:rPr>
                <w:rFonts w:ascii="Times New Roman" w:hAnsi="Times New Roman" w:cs="Times New Roman"/>
                <w:sz w:val="32"/>
                <w:szCs w:val="20"/>
              </w:rPr>
              <w:t>28</w:t>
            </w:r>
          </w:p>
        </w:tc>
        <w:tc>
          <w:tcPr>
            <w:tcW w:w="5917" w:type="dxa"/>
          </w:tcPr>
          <w:p w14:paraId="6D7589E2" w14:textId="2AA6B9E2" w:rsidR="00C96FF2" w:rsidRPr="00A61AFA" w:rsidRDefault="00C96FF2" w:rsidP="00C96FF2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A61AFA">
              <w:rPr>
                <w:rFonts w:ascii="Times New Roman" w:hAnsi="Times New Roman" w:cs="Times New Roman"/>
                <w:sz w:val="32"/>
                <w:szCs w:val="20"/>
              </w:rPr>
              <w:t>Mental Game</w:t>
            </w:r>
          </w:p>
        </w:tc>
      </w:tr>
      <w:tr w:rsidR="00A61AFA" w:rsidRPr="00A61AFA" w14:paraId="5845F953" w14:textId="77777777" w:rsidTr="00A61AFA">
        <w:trPr>
          <w:trHeight w:val="509"/>
        </w:trPr>
        <w:tc>
          <w:tcPr>
            <w:tcW w:w="2451" w:type="dxa"/>
            <w:vMerge/>
            <w:tcBorders>
              <w:top w:val="single" w:sz="4" w:space="0" w:color="auto"/>
            </w:tcBorders>
            <w:vAlign w:val="center"/>
          </w:tcPr>
          <w:p w14:paraId="22DEA4AD" w14:textId="77777777" w:rsidR="00A61AFA" w:rsidRPr="00A61AFA" w:rsidRDefault="00A61AFA" w:rsidP="00A61AFA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</w:p>
        </w:tc>
        <w:tc>
          <w:tcPr>
            <w:tcW w:w="2091" w:type="dxa"/>
          </w:tcPr>
          <w:p w14:paraId="526036DF" w14:textId="67D2F53A" w:rsidR="00A61AFA" w:rsidRPr="00A61AFA" w:rsidRDefault="00A61AFA" w:rsidP="00A61AFA">
            <w:pPr>
              <w:pStyle w:val="TableParagraph"/>
              <w:ind w:left="105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A61AFA">
              <w:rPr>
                <w:rFonts w:ascii="Times New Roman" w:hAnsi="Times New Roman" w:cs="Times New Roman"/>
                <w:sz w:val="32"/>
                <w:szCs w:val="20"/>
              </w:rPr>
              <w:t>29</w:t>
            </w:r>
          </w:p>
        </w:tc>
        <w:tc>
          <w:tcPr>
            <w:tcW w:w="5917" w:type="dxa"/>
          </w:tcPr>
          <w:p w14:paraId="5025E16D" w14:textId="6232267E" w:rsidR="00A61AFA" w:rsidRPr="00A61AFA" w:rsidRDefault="00A61AFA" w:rsidP="00A61AFA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A61AFA">
              <w:rPr>
                <w:rFonts w:ascii="Times New Roman" w:hAnsi="Times New Roman" w:cs="Times New Roman"/>
                <w:sz w:val="32"/>
                <w:szCs w:val="20"/>
              </w:rPr>
              <w:t>Reasoning</w:t>
            </w:r>
          </w:p>
        </w:tc>
      </w:tr>
      <w:tr w:rsidR="00A61AFA" w:rsidRPr="00A61AFA" w14:paraId="7CC8CB17" w14:textId="77777777" w:rsidTr="00A61AFA">
        <w:trPr>
          <w:trHeight w:val="509"/>
        </w:trPr>
        <w:tc>
          <w:tcPr>
            <w:tcW w:w="2451" w:type="dxa"/>
            <w:vMerge/>
            <w:vAlign w:val="center"/>
          </w:tcPr>
          <w:p w14:paraId="50C72964" w14:textId="6DFA6EDF" w:rsidR="00A61AFA" w:rsidRPr="00A61AFA" w:rsidRDefault="00A61AFA" w:rsidP="00A61AFA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</w:p>
        </w:tc>
        <w:tc>
          <w:tcPr>
            <w:tcW w:w="2091" w:type="dxa"/>
          </w:tcPr>
          <w:p w14:paraId="038BC057" w14:textId="2316944E" w:rsidR="00A61AFA" w:rsidRPr="00A61AFA" w:rsidRDefault="00A61AFA" w:rsidP="00A61AFA">
            <w:pPr>
              <w:pStyle w:val="TableParagraph"/>
              <w:ind w:left="105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A61AFA">
              <w:rPr>
                <w:rFonts w:ascii="Times New Roman" w:hAnsi="Times New Roman" w:cs="Times New Roman"/>
                <w:sz w:val="32"/>
                <w:szCs w:val="20"/>
              </w:rPr>
              <w:t>30</w:t>
            </w:r>
          </w:p>
        </w:tc>
        <w:tc>
          <w:tcPr>
            <w:tcW w:w="5917" w:type="dxa"/>
          </w:tcPr>
          <w:p w14:paraId="235E895F" w14:textId="01D5ED80" w:rsidR="00A61AFA" w:rsidRPr="00A61AFA" w:rsidRDefault="00A61AFA" w:rsidP="00A61AFA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A61AFA">
              <w:rPr>
                <w:rFonts w:ascii="Times New Roman" w:hAnsi="Times New Roman" w:cs="Times New Roman"/>
                <w:sz w:val="32"/>
                <w:szCs w:val="20"/>
              </w:rPr>
              <w:t>Mind Play</w:t>
            </w:r>
          </w:p>
        </w:tc>
      </w:tr>
      <w:tr w:rsidR="00A61AFA" w:rsidRPr="00A61AFA" w14:paraId="07D36147" w14:textId="77777777" w:rsidTr="00A61AFA">
        <w:trPr>
          <w:trHeight w:val="509"/>
        </w:trPr>
        <w:tc>
          <w:tcPr>
            <w:tcW w:w="2451" w:type="dxa"/>
            <w:vMerge/>
            <w:vAlign w:val="center"/>
          </w:tcPr>
          <w:p w14:paraId="1553F709" w14:textId="61759C26" w:rsidR="00A61AFA" w:rsidRPr="00A61AFA" w:rsidRDefault="00A61AFA" w:rsidP="00A61AFA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</w:p>
        </w:tc>
        <w:tc>
          <w:tcPr>
            <w:tcW w:w="2091" w:type="dxa"/>
          </w:tcPr>
          <w:p w14:paraId="5138DEBF" w14:textId="34442CD5" w:rsidR="00A61AFA" w:rsidRPr="00A61AFA" w:rsidRDefault="00A61AFA" w:rsidP="00A61AFA">
            <w:pPr>
              <w:pStyle w:val="TableParagraph"/>
              <w:ind w:left="105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A61AFA">
              <w:rPr>
                <w:rFonts w:ascii="Times New Roman" w:hAnsi="Times New Roman" w:cs="Times New Roman"/>
                <w:sz w:val="32"/>
                <w:szCs w:val="20"/>
              </w:rPr>
              <w:t>31</w:t>
            </w:r>
          </w:p>
        </w:tc>
        <w:tc>
          <w:tcPr>
            <w:tcW w:w="5917" w:type="dxa"/>
          </w:tcPr>
          <w:p w14:paraId="0DC6345C" w14:textId="61FB1E93" w:rsidR="00A61AFA" w:rsidRPr="00A61AFA" w:rsidRDefault="00A61AFA" w:rsidP="00A61AFA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A61AFA">
              <w:rPr>
                <w:rFonts w:ascii="Times New Roman" w:hAnsi="Times New Roman" w:cs="Times New Roman"/>
                <w:sz w:val="32"/>
                <w:szCs w:val="20"/>
              </w:rPr>
              <w:t>Mental Exercise</w:t>
            </w:r>
          </w:p>
        </w:tc>
      </w:tr>
      <w:tr w:rsidR="00A61AFA" w:rsidRPr="00A61AFA" w14:paraId="64E8F31F" w14:textId="77777777" w:rsidTr="00A61AFA">
        <w:trPr>
          <w:trHeight w:val="509"/>
        </w:trPr>
        <w:tc>
          <w:tcPr>
            <w:tcW w:w="2451" w:type="dxa"/>
            <w:vMerge/>
            <w:vAlign w:val="center"/>
          </w:tcPr>
          <w:p w14:paraId="622CAF95" w14:textId="54F4985E" w:rsidR="00A61AFA" w:rsidRPr="00A61AFA" w:rsidRDefault="00A61AFA" w:rsidP="00A61AFA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</w:p>
        </w:tc>
        <w:tc>
          <w:tcPr>
            <w:tcW w:w="2091" w:type="dxa"/>
          </w:tcPr>
          <w:p w14:paraId="6758E0CF" w14:textId="3678BF92" w:rsidR="00A61AFA" w:rsidRPr="00A61AFA" w:rsidRDefault="00A61AFA" w:rsidP="00A61AFA">
            <w:pPr>
              <w:pStyle w:val="TableParagraph"/>
              <w:ind w:left="105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A61AFA">
              <w:rPr>
                <w:rFonts w:ascii="Times New Roman" w:hAnsi="Times New Roman" w:cs="Times New Roman"/>
                <w:sz w:val="32"/>
                <w:szCs w:val="20"/>
              </w:rPr>
              <w:t>32</w:t>
            </w:r>
          </w:p>
        </w:tc>
        <w:tc>
          <w:tcPr>
            <w:tcW w:w="5917" w:type="dxa"/>
          </w:tcPr>
          <w:p w14:paraId="57B564CD" w14:textId="544A1C75" w:rsidR="00A61AFA" w:rsidRPr="00A61AFA" w:rsidRDefault="00A61AFA" w:rsidP="00A61AFA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A61AFA">
              <w:rPr>
                <w:rFonts w:ascii="Times New Roman" w:hAnsi="Times New Roman" w:cs="Times New Roman"/>
                <w:sz w:val="32"/>
                <w:szCs w:val="20"/>
              </w:rPr>
              <w:t>Hygiene Habits</w:t>
            </w:r>
          </w:p>
        </w:tc>
      </w:tr>
      <w:tr w:rsidR="00A61AFA" w:rsidRPr="00A61AFA" w14:paraId="3BFDA5B6" w14:textId="77777777" w:rsidTr="00A61AFA">
        <w:trPr>
          <w:trHeight w:val="509"/>
        </w:trPr>
        <w:tc>
          <w:tcPr>
            <w:tcW w:w="2451" w:type="dxa"/>
            <w:vMerge/>
          </w:tcPr>
          <w:p w14:paraId="0572092A" w14:textId="77777777" w:rsidR="00A61AFA" w:rsidRPr="00A61AFA" w:rsidRDefault="00A61AFA" w:rsidP="00A61AFA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</w:p>
        </w:tc>
        <w:tc>
          <w:tcPr>
            <w:tcW w:w="8008" w:type="dxa"/>
            <w:gridSpan w:val="2"/>
          </w:tcPr>
          <w:p w14:paraId="725B84AC" w14:textId="7E04A4B1" w:rsidR="00A61AFA" w:rsidRPr="00A61AFA" w:rsidRDefault="00A61AFA" w:rsidP="00A61AFA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A61AFA">
              <w:rPr>
                <w:rFonts w:ascii="Times New Roman" w:hAnsi="Times New Roman" w:cs="Times New Roman"/>
                <w:sz w:val="32"/>
                <w:szCs w:val="20"/>
              </w:rPr>
              <w:t>Rapid Fire – VI</w:t>
            </w:r>
            <w:r w:rsidRPr="00A61AFA">
              <w:rPr>
                <w:rFonts w:ascii="Times New Roman" w:hAnsi="Times New Roman" w:cs="Times New Roman"/>
                <w:sz w:val="32"/>
                <w:szCs w:val="20"/>
              </w:rPr>
              <w:t>I</w:t>
            </w:r>
          </w:p>
        </w:tc>
      </w:tr>
      <w:tr w:rsidR="00A61AFA" w:rsidRPr="00A61AFA" w14:paraId="28B322F6" w14:textId="77777777" w:rsidTr="00A61AFA">
        <w:trPr>
          <w:trHeight w:val="503"/>
        </w:trPr>
        <w:tc>
          <w:tcPr>
            <w:tcW w:w="10459" w:type="dxa"/>
            <w:gridSpan w:val="3"/>
          </w:tcPr>
          <w:p w14:paraId="17476324" w14:textId="21FCF08E" w:rsidR="00A61AFA" w:rsidRPr="00A61AFA" w:rsidRDefault="00A61AFA" w:rsidP="00A61AFA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</w:p>
        </w:tc>
      </w:tr>
      <w:tr w:rsidR="00A61AFA" w:rsidRPr="00A61AFA" w14:paraId="73D4E8DB" w14:textId="77777777" w:rsidTr="00A61AFA">
        <w:trPr>
          <w:trHeight w:val="509"/>
        </w:trPr>
        <w:tc>
          <w:tcPr>
            <w:tcW w:w="2451" w:type="dxa"/>
            <w:vMerge w:val="restart"/>
            <w:vAlign w:val="center"/>
          </w:tcPr>
          <w:p w14:paraId="772040DE" w14:textId="27FBA97E" w:rsidR="00A61AFA" w:rsidRPr="00A61AFA" w:rsidRDefault="00A61AFA" w:rsidP="00A61AFA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A61AFA">
              <w:rPr>
                <w:rFonts w:ascii="Times New Roman" w:hAnsi="Times New Roman" w:cs="Times New Roman"/>
                <w:sz w:val="32"/>
                <w:szCs w:val="20"/>
              </w:rPr>
              <w:t>January</w:t>
            </w:r>
          </w:p>
        </w:tc>
        <w:tc>
          <w:tcPr>
            <w:tcW w:w="2091" w:type="dxa"/>
          </w:tcPr>
          <w:p w14:paraId="2B6573D8" w14:textId="505FAE88" w:rsidR="00A61AFA" w:rsidRPr="00A61AFA" w:rsidRDefault="00A61AFA" w:rsidP="00A61AFA">
            <w:pPr>
              <w:pStyle w:val="TableParagraph"/>
              <w:ind w:left="4" w:right="4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A61AFA">
              <w:rPr>
                <w:rFonts w:ascii="Times New Roman" w:hAnsi="Times New Roman" w:cs="Times New Roman"/>
                <w:sz w:val="32"/>
                <w:szCs w:val="20"/>
              </w:rPr>
              <w:t>33</w:t>
            </w:r>
          </w:p>
        </w:tc>
        <w:tc>
          <w:tcPr>
            <w:tcW w:w="5917" w:type="dxa"/>
          </w:tcPr>
          <w:p w14:paraId="6E19EE39" w14:textId="7F35BCA4" w:rsidR="00A61AFA" w:rsidRPr="00A61AFA" w:rsidRDefault="00A61AFA" w:rsidP="00A61AFA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A61AFA">
              <w:rPr>
                <w:rFonts w:ascii="Times New Roman" w:hAnsi="Times New Roman" w:cs="Times New Roman"/>
                <w:sz w:val="32"/>
                <w:szCs w:val="20"/>
              </w:rPr>
              <w:t>Precious Water</w:t>
            </w:r>
          </w:p>
        </w:tc>
      </w:tr>
      <w:tr w:rsidR="00A61AFA" w:rsidRPr="00A61AFA" w14:paraId="5A1800C2" w14:textId="77777777" w:rsidTr="00A61AFA">
        <w:trPr>
          <w:trHeight w:val="509"/>
        </w:trPr>
        <w:tc>
          <w:tcPr>
            <w:tcW w:w="2451" w:type="dxa"/>
            <w:vMerge/>
            <w:vAlign w:val="center"/>
          </w:tcPr>
          <w:p w14:paraId="1E8B22DB" w14:textId="6364AADC" w:rsidR="00A61AFA" w:rsidRPr="00A61AFA" w:rsidRDefault="00A61AFA" w:rsidP="00A61AFA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</w:p>
        </w:tc>
        <w:tc>
          <w:tcPr>
            <w:tcW w:w="2091" w:type="dxa"/>
          </w:tcPr>
          <w:p w14:paraId="5AC4EEEB" w14:textId="764C6660" w:rsidR="00A61AFA" w:rsidRPr="00A61AFA" w:rsidRDefault="00A61AFA" w:rsidP="00A61AFA">
            <w:pPr>
              <w:pStyle w:val="TableParagraph"/>
              <w:ind w:left="4" w:right="4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A61AFA">
              <w:rPr>
                <w:rFonts w:ascii="Times New Roman" w:hAnsi="Times New Roman" w:cs="Times New Roman"/>
                <w:sz w:val="32"/>
                <w:szCs w:val="20"/>
              </w:rPr>
              <w:t>34</w:t>
            </w:r>
          </w:p>
        </w:tc>
        <w:tc>
          <w:tcPr>
            <w:tcW w:w="5917" w:type="dxa"/>
          </w:tcPr>
          <w:p w14:paraId="500E9286" w14:textId="5437C7E2" w:rsidR="00A61AFA" w:rsidRPr="00A61AFA" w:rsidRDefault="00A61AFA" w:rsidP="00A61AFA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A61AFA">
              <w:rPr>
                <w:rFonts w:ascii="Times New Roman" w:hAnsi="Times New Roman" w:cs="Times New Roman"/>
                <w:sz w:val="32"/>
                <w:szCs w:val="20"/>
              </w:rPr>
              <w:t>Knowing the Time</w:t>
            </w:r>
          </w:p>
        </w:tc>
      </w:tr>
      <w:tr w:rsidR="00A61AFA" w:rsidRPr="00A61AFA" w14:paraId="23400846" w14:textId="77777777" w:rsidTr="00A61AFA">
        <w:trPr>
          <w:trHeight w:val="509"/>
        </w:trPr>
        <w:tc>
          <w:tcPr>
            <w:tcW w:w="2451" w:type="dxa"/>
            <w:vMerge/>
            <w:vAlign w:val="center"/>
          </w:tcPr>
          <w:p w14:paraId="7B510AC2" w14:textId="133630AD" w:rsidR="00A61AFA" w:rsidRPr="00A61AFA" w:rsidRDefault="00A61AFA" w:rsidP="00A61AFA">
            <w:pPr>
              <w:pStyle w:val="TableParagraph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</w:p>
        </w:tc>
        <w:tc>
          <w:tcPr>
            <w:tcW w:w="2091" w:type="dxa"/>
          </w:tcPr>
          <w:p w14:paraId="6F16BB0C" w14:textId="64D9825E" w:rsidR="00A61AFA" w:rsidRPr="00A61AFA" w:rsidRDefault="00A61AFA" w:rsidP="00A61AFA">
            <w:pPr>
              <w:pStyle w:val="TableParagraph"/>
              <w:ind w:left="4" w:right="4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A61AFA">
              <w:rPr>
                <w:rFonts w:ascii="Times New Roman" w:hAnsi="Times New Roman" w:cs="Times New Roman"/>
                <w:sz w:val="32"/>
                <w:szCs w:val="20"/>
              </w:rPr>
              <w:t>35</w:t>
            </w:r>
          </w:p>
        </w:tc>
        <w:tc>
          <w:tcPr>
            <w:tcW w:w="5917" w:type="dxa"/>
          </w:tcPr>
          <w:p w14:paraId="56129DE4" w14:textId="7AFC137F" w:rsidR="00A61AFA" w:rsidRPr="00A61AFA" w:rsidRDefault="00A61AFA" w:rsidP="00A61AFA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A61AFA">
              <w:rPr>
                <w:rFonts w:ascii="Times New Roman" w:hAnsi="Times New Roman" w:cs="Times New Roman"/>
                <w:sz w:val="32"/>
                <w:szCs w:val="20"/>
              </w:rPr>
              <w:t>Good Manners</w:t>
            </w:r>
          </w:p>
        </w:tc>
      </w:tr>
      <w:tr w:rsidR="00A61AFA" w:rsidRPr="00A61AFA" w14:paraId="62C2B1BC" w14:textId="77777777" w:rsidTr="00A61AFA">
        <w:trPr>
          <w:trHeight w:val="508"/>
        </w:trPr>
        <w:tc>
          <w:tcPr>
            <w:tcW w:w="2451" w:type="dxa"/>
            <w:vMerge/>
          </w:tcPr>
          <w:p w14:paraId="6A8A341A" w14:textId="77777777" w:rsidR="00A61AFA" w:rsidRPr="00A61AFA" w:rsidRDefault="00A61AFA" w:rsidP="00A61AFA">
            <w:pPr>
              <w:pStyle w:val="TableParagraph"/>
              <w:rPr>
                <w:rFonts w:ascii="Times New Roman" w:hAnsi="Times New Roman" w:cs="Times New Roman"/>
                <w:sz w:val="32"/>
                <w:szCs w:val="20"/>
              </w:rPr>
            </w:pPr>
          </w:p>
        </w:tc>
        <w:tc>
          <w:tcPr>
            <w:tcW w:w="2091" w:type="dxa"/>
          </w:tcPr>
          <w:p w14:paraId="52FDBF02" w14:textId="74707403" w:rsidR="00A61AFA" w:rsidRPr="00A61AFA" w:rsidRDefault="00A61AFA" w:rsidP="00A61AFA">
            <w:pPr>
              <w:pStyle w:val="TableParagraph"/>
              <w:ind w:left="4" w:right="4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A61AFA">
              <w:rPr>
                <w:rFonts w:ascii="Times New Roman" w:hAnsi="Times New Roman" w:cs="Times New Roman"/>
                <w:sz w:val="32"/>
                <w:szCs w:val="20"/>
              </w:rPr>
              <w:t>36</w:t>
            </w:r>
          </w:p>
        </w:tc>
        <w:tc>
          <w:tcPr>
            <w:tcW w:w="5917" w:type="dxa"/>
          </w:tcPr>
          <w:p w14:paraId="6B958957" w14:textId="3384ECA5" w:rsidR="00A61AFA" w:rsidRPr="00A61AFA" w:rsidRDefault="00A61AFA" w:rsidP="00A61AFA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A61AFA">
              <w:rPr>
                <w:rFonts w:ascii="Times New Roman" w:hAnsi="Times New Roman" w:cs="Times New Roman"/>
                <w:sz w:val="32"/>
                <w:szCs w:val="20"/>
              </w:rPr>
              <w:t>Safety First</w:t>
            </w:r>
          </w:p>
        </w:tc>
      </w:tr>
      <w:tr w:rsidR="00A61AFA" w:rsidRPr="00A61AFA" w14:paraId="437A53BA" w14:textId="77777777" w:rsidTr="00A61AFA">
        <w:trPr>
          <w:trHeight w:val="509"/>
        </w:trPr>
        <w:tc>
          <w:tcPr>
            <w:tcW w:w="2451" w:type="dxa"/>
            <w:vMerge/>
          </w:tcPr>
          <w:p w14:paraId="62295F1F" w14:textId="77777777" w:rsidR="00A61AFA" w:rsidRPr="00A61AFA" w:rsidRDefault="00A61AFA" w:rsidP="00A61AFA">
            <w:pPr>
              <w:pStyle w:val="TableParagraph"/>
              <w:rPr>
                <w:rFonts w:ascii="Times New Roman" w:hAnsi="Times New Roman" w:cs="Times New Roman"/>
                <w:sz w:val="32"/>
                <w:szCs w:val="20"/>
              </w:rPr>
            </w:pPr>
          </w:p>
        </w:tc>
        <w:tc>
          <w:tcPr>
            <w:tcW w:w="8008" w:type="dxa"/>
            <w:gridSpan w:val="2"/>
          </w:tcPr>
          <w:p w14:paraId="0CC6D8DD" w14:textId="48487095" w:rsidR="00A61AFA" w:rsidRPr="00A61AFA" w:rsidRDefault="00A61AFA" w:rsidP="00A61AFA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A61AFA">
              <w:rPr>
                <w:rFonts w:ascii="Times New Roman" w:hAnsi="Times New Roman" w:cs="Times New Roman"/>
                <w:sz w:val="32"/>
                <w:szCs w:val="20"/>
              </w:rPr>
              <w:t>Rapid Fire – VII</w:t>
            </w:r>
            <w:r w:rsidRPr="00A61AFA">
              <w:rPr>
                <w:rFonts w:ascii="Times New Roman" w:hAnsi="Times New Roman" w:cs="Times New Roman"/>
                <w:sz w:val="32"/>
                <w:szCs w:val="20"/>
              </w:rPr>
              <w:t>I</w:t>
            </w:r>
          </w:p>
        </w:tc>
      </w:tr>
      <w:tr w:rsidR="00A61AFA" w:rsidRPr="00A61AFA" w14:paraId="3E47DFF9" w14:textId="77777777" w:rsidTr="00A61AFA">
        <w:trPr>
          <w:trHeight w:val="509"/>
        </w:trPr>
        <w:tc>
          <w:tcPr>
            <w:tcW w:w="10459" w:type="dxa"/>
            <w:gridSpan w:val="3"/>
          </w:tcPr>
          <w:p w14:paraId="578FAF60" w14:textId="1EE5650A" w:rsidR="00A61AFA" w:rsidRPr="00A61AFA" w:rsidRDefault="00A61AFA" w:rsidP="00A61AFA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61AFA">
              <w:rPr>
                <w:rFonts w:ascii="Times New Roman" w:hAnsi="Times New Roman" w:cs="Times New Roman"/>
                <w:sz w:val="32"/>
                <w:szCs w:val="32"/>
              </w:rPr>
              <w:t xml:space="preserve">February &amp; March Test paper – 2 </w:t>
            </w:r>
            <w:r w:rsidRPr="00A61AFA"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Revision</w:t>
            </w:r>
            <w:r w:rsidRPr="00A61AFA"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 xml:space="preserve"> &amp; annual examination</w:t>
            </w:r>
          </w:p>
        </w:tc>
      </w:tr>
    </w:tbl>
    <w:p w14:paraId="13320BD4" w14:textId="77777777" w:rsidR="0074246A" w:rsidRPr="00A61AFA" w:rsidRDefault="0074246A" w:rsidP="005265CA">
      <w:pPr>
        <w:rPr>
          <w:rFonts w:ascii="Times New Roman" w:hAnsi="Times New Roman" w:cs="Times New Roman"/>
          <w:sz w:val="20"/>
          <w:szCs w:val="20"/>
        </w:rPr>
      </w:pPr>
    </w:p>
    <w:sectPr w:rsidR="0074246A" w:rsidRPr="00A61AFA" w:rsidSect="007424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24"/>
    <w:rsid w:val="000F3646"/>
    <w:rsid w:val="0041464A"/>
    <w:rsid w:val="005265CA"/>
    <w:rsid w:val="005365AA"/>
    <w:rsid w:val="006A1424"/>
    <w:rsid w:val="0074246A"/>
    <w:rsid w:val="009539C8"/>
    <w:rsid w:val="009A223C"/>
    <w:rsid w:val="00A61AFA"/>
    <w:rsid w:val="00C96FF2"/>
    <w:rsid w:val="00DE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ADB12"/>
  <w15:chartTrackingRefBased/>
  <w15:docId w15:val="{F304B520-A094-442C-9325-36E67051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46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1424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36"/>
      <w:lang w:val="en-IN" w:bidi="hi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1424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29"/>
      <w:lang w:val="en-IN" w:bidi="hi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1424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5"/>
      <w:lang w:val="en-IN" w:bidi="hi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1424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0"/>
      <w:lang w:val="en-IN" w:bidi="hi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1424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0"/>
      <w:lang w:val="en-IN" w:bidi="hi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1424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0"/>
      <w:lang w:val="en-IN" w:bidi="hi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1424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0"/>
      <w:lang w:val="en-IN" w:bidi="hi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1424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0"/>
      <w:lang w:val="en-IN" w:bidi="hi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1424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0"/>
      <w:lang w:val="en-IN" w:bidi="hi-IN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1424"/>
    <w:rPr>
      <w:rFonts w:asciiTheme="majorHAnsi" w:eastAsiaTheme="majorEastAsia" w:hAnsiTheme="majorHAnsi" w:cstheme="majorBidi"/>
      <w:color w:val="2F5496" w:themeColor="accent1" w:themeShade="BF"/>
      <w:sz w:val="40"/>
      <w:szCs w:val="36"/>
      <w:lang w:bidi="hi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1424"/>
    <w:rPr>
      <w:rFonts w:asciiTheme="majorHAnsi" w:eastAsiaTheme="majorEastAsia" w:hAnsiTheme="majorHAnsi" w:cstheme="majorBidi"/>
      <w:color w:val="2F5496" w:themeColor="accent1" w:themeShade="BF"/>
      <w:sz w:val="32"/>
      <w:szCs w:val="29"/>
      <w:lang w:bidi="hi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1424"/>
    <w:rPr>
      <w:rFonts w:eastAsiaTheme="majorEastAsia" w:cstheme="majorBidi"/>
      <w:color w:val="2F5496" w:themeColor="accent1" w:themeShade="BF"/>
      <w:sz w:val="28"/>
      <w:szCs w:val="25"/>
      <w:lang w:bidi="hi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1424"/>
    <w:rPr>
      <w:rFonts w:eastAsiaTheme="majorEastAsia" w:cstheme="majorBidi"/>
      <w:i/>
      <w:iCs/>
      <w:color w:val="2F5496" w:themeColor="accent1" w:themeShade="BF"/>
      <w:szCs w:val="20"/>
      <w:lang w:bidi="hi-I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1424"/>
    <w:rPr>
      <w:rFonts w:eastAsiaTheme="majorEastAsia" w:cstheme="majorBidi"/>
      <w:color w:val="2F5496" w:themeColor="accent1" w:themeShade="BF"/>
      <w:szCs w:val="20"/>
      <w:lang w:bidi="hi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1424"/>
    <w:rPr>
      <w:rFonts w:eastAsiaTheme="majorEastAsia" w:cstheme="majorBidi"/>
      <w:i/>
      <w:iCs/>
      <w:color w:val="595959" w:themeColor="text1" w:themeTint="A6"/>
      <w:szCs w:val="20"/>
      <w:lang w:bidi="hi-I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1424"/>
    <w:rPr>
      <w:rFonts w:eastAsiaTheme="majorEastAsia" w:cstheme="majorBidi"/>
      <w:color w:val="595959" w:themeColor="text1" w:themeTint="A6"/>
      <w:szCs w:val="20"/>
      <w:lang w:bidi="hi-I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1424"/>
    <w:rPr>
      <w:rFonts w:eastAsiaTheme="majorEastAsia" w:cstheme="majorBidi"/>
      <w:i/>
      <w:iCs/>
      <w:color w:val="272727" w:themeColor="text1" w:themeTint="D8"/>
      <w:szCs w:val="20"/>
      <w:lang w:bidi="hi-I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1424"/>
    <w:rPr>
      <w:rFonts w:eastAsiaTheme="majorEastAsia" w:cstheme="majorBidi"/>
      <w:color w:val="272727" w:themeColor="text1" w:themeTint="D8"/>
      <w:szCs w:val="20"/>
      <w:lang w:bidi="hi-IN"/>
    </w:rPr>
  </w:style>
  <w:style w:type="paragraph" w:styleId="Title">
    <w:name w:val="Title"/>
    <w:basedOn w:val="Normal"/>
    <w:next w:val="Normal"/>
    <w:link w:val="TitleChar"/>
    <w:uiPriority w:val="10"/>
    <w:qFormat/>
    <w:rsid w:val="006A142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val="en-IN" w:bidi="hi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A1424"/>
    <w:rPr>
      <w:rFonts w:asciiTheme="majorHAnsi" w:eastAsiaTheme="majorEastAsia" w:hAnsiTheme="majorHAnsi" w:cstheme="majorBidi"/>
      <w:spacing w:val="-10"/>
      <w:kern w:val="28"/>
      <w:sz w:val="56"/>
      <w:szCs w:val="50"/>
      <w:lang w:bidi="hi-IN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1424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5"/>
      <w:lang w:val="en-IN" w:bidi="hi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A1424"/>
    <w:rPr>
      <w:rFonts w:eastAsiaTheme="majorEastAsia" w:cstheme="majorBidi"/>
      <w:color w:val="595959" w:themeColor="text1" w:themeTint="A6"/>
      <w:spacing w:val="15"/>
      <w:sz w:val="28"/>
      <w:szCs w:val="25"/>
      <w:lang w:bidi="hi-IN"/>
    </w:rPr>
  </w:style>
  <w:style w:type="paragraph" w:styleId="Quote">
    <w:name w:val="Quote"/>
    <w:basedOn w:val="Normal"/>
    <w:next w:val="Normal"/>
    <w:link w:val="QuoteChar"/>
    <w:uiPriority w:val="29"/>
    <w:qFormat/>
    <w:rsid w:val="006A1424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0"/>
      <w:lang w:val="en-IN" w:bidi="hi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A1424"/>
    <w:rPr>
      <w:i/>
      <w:iCs/>
      <w:color w:val="404040" w:themeColor="text1" w:themeTint="BF"/>
      <w:szCs w:val="20"/>
      <w:lang w:bidi="hi-IN"/>
    </w:rPr>
  </w:style>
  <w:style w:type="paragraph" w:styleId="ListParagraph">
    <w:name w:val="List Paragraph"/>
    <w:basedOn w:val="Normal"/>
    <w:uiPriority w:val="34"/>
    <w:qFormat/>
    <w:rsid w:val="006A1424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0"/>
      <w:lang w:val="en-IN" w:bidi="hi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A14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142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0"/>
      <w:lang w:val="en-IN" w:bidi="hi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1424"/>
    <w:rPr>
      <w:i/>
      <w:iCs/>
      <w:color w:val="2F5496" w:themeColor="accent1" w:themeShade="BF"/>
      <w:szCs w:val="20"/>
      <w:lang w:bidi="hi-IN"/>
    </w:rPr>
  </w:style>
  <w:style w:type="character" w:styleId="IntenseReference">
    <w:name w:val="Intense Reference"/>
    <w:basedOn w:val="DefaultParagraphFont"/>
    <w:uiPriority w:val="32"/>
    <w:qFormat/>
    <w:rsid w:val="006A1424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74246A"/>
    <w:rPr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1"/>
    <w:rsid w:val="0074246A"/>
    <w:rPr>
      <w:rFonts w:ascii="Trebuchet MS" w:eastAsia="Trebuchet MS" w:hAnsi="Trebuchet MS" w:cs="Trebuchet MS"/>
      <w:kern w:val="0"/>
      <w:sz w:val="36"/>
      <w:szCs w:val="36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42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Anand Pandey</dc:creator>
  <cp:keywords/>
  <dc:description/>
  <cp:lastModifiedBy>Anand Pandey</cp:lastModifiedBy>
  <cp:revision>2</cp:revision>
  <dcterms:created xsi:type="dcterms:W3CDTF">2025-04-22T18:33:00Z</dcterms:created>
  <dcterms:modified xsi:type="dcterms:W3CDTF">2025-04-22T19:52:00Z</dcterms:modified>
</cp:coreProperties>
</file>